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29" w:rsidRDefault="007F2129" w:rsidP="00964A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Začíná II.</w:t>
      </w:r>
      <w:r w:rsidRPr="007F21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ročník Hudebních cen Vinyla</w:t>
      </w:r>
    </w:p>
    <w:p w:rsidR="007F2129" w:rsidRPr="00F57FEA" w:rsidRDefault="00B923CC" w:rsidP="00964AF4">
      <w:pPr>
        <w:jc w:val="both"/>
        <w:rPr>
          <w:b/>
          <w:i/>
          <w:sz w:val="24"/>
          <w:szCs w:val="28"/>
        </w:rPr>
      </w:pPr>
      <w:r w:rsidRPr="00F57FEA">
        <w:rPr>
          <w:b/>
          <w:i/>
          <w:sz w:val="24"/>
          <w:szCs w:val="28"/>
        </w:rPr>
        <w:t>Nové personální složení Rady cen</w:t>
      </w:r>
      <w:r w:rsidR="007F2129" w:rsidRPr="00F57FEA">
        <w:rPr>
          <w:b/>
          <w:i/>
          <w:sz w:val="24"/>
          <w:szCs w:val="28"/>
        </w:rPr>
        <w:t xml:space="preserve"> a</w:t>
      </w:r>
      <w:r w:rsidRPr="00F57FEA">
        <w:rPr>
          <w:b/>
          <w:i/>
          <w:sz w:val="24"/>
          <w:szCs w:val="28"/>
        </w:rPr>
        <w:t xml:space="preserve"> porot</w:t>
      </w:r>
      <w:r w:rsidR="007F2129" w:rsidRPr="00F57FEA">
        <w:rPr>
          <w:b/>
          <w:i/>
          <w:sz w:val="24"/>
          <w:szCs w:val="28"/>
        </w:rPr>
        <w:t>y</w:t>
      </w:r>
      <w:r w:rsidR="002E7F4C" w:rsidRPr="00F57FEA">
        <w:rPr>
          <w:b/>
          <w:i/>
          <w:sz w:val="24"/>
          <w:szCs w:val="28"/>
        </w:rPr>
        <w:t>, hlasování, vyhlášení</w:t>
      </w:r>
    </w:p>
    <w:p w:rsidR="00B923CC" w:rsidRDefault="00B923CC" w:rsidP="0016184E">
      <w:pPr>
        <w:jc w:val="both"/>
        <w:rPr>
          <w:b/>
          <w:i/>
        </w:rPr>
      </w:pPr>
    </w:p>
    <w:p w:rsidR="0016184E" w:rsidRPr="0016184E" w:rsidRDefault="00737A97" w:rsidP="0016184E">
      <w:pPr>
        <w:jc w:val="both"/>
        <w:rPr>
          <w:b/>
          <w:i/>
        </w:rPr>
      </w:pPr>
      <w:proofErr w:type="gramStart"/>
      <w:r>
        <w:rPr>
          <w:b/>
          <w:i/>
        </w:rPr>
        <w:t>30</w:t>
      </w:r>
      <w:r w:rsidR="0016184E">
        <w:rPr>
          <w:b/>
          <w:i/>
        </w:rPr>
        <w:t>.1</w:t>
      </w:r>
      <w:r>
        <w:rPr>
          <w:b/>
          <w:i/>
        </w:rPr>
        <w:t>1</w:t>
      </w:r>
      <w:r w:rsidR="0016184E">
        <w:rPr>
          <w:b/>
          <w:i/>
        </w:rPr>
        <w:t>.2012</w:t>
      </w:r>
      <w:proofErr w:type="gramEnd"/>
    </w:p>
    <w:p w:rsidR="00CD5CF1" w:rsidRDefault="00CD5CF1" w:rsidP="0016184E">
      <w:pPr>
        <w:jc w:val="both"/>
        <w:rPr>
          <w:b/>
          <w:sz w:val="24"/>
          <w:szCs w:val="24"/>
        </w:rPr>
      </w:pPr>
      <w:r w:rsidRPr="0016184E">
        <w:rPr>
          <w:b/>
          <w:sz w:val="24"/>
          <w:szCs w:val="24"/>
        </w:rPr>
        <w:t xml:space="preserve">Hudební ceny Vinyla vstupují do svého </w:t>
      </w:r>
      <w:r w:rsidR="007F2129">
        <w:rPr>
          <w:b/>
          <w:sz w:val="24"/>
          <w:szCs w:val="24"/>
        </w:rPr>
        <w:t>II.</w:t>
      </w:r>
      <w:r w:rsidR="00F4091E">
        <w:rPr>
          <w:b/>
          <w:sz w:val="24"/>
          <w:szCs w:val="24"/>
        </w:rPr>
        <w:t xml:space="preserve"> ročníku</w:t>
      </w:r>
      <w:r w:rsidRPr="0016184E">
        <w:rPr>
          <w:b/>
          <w:sz w:val="24"/>
          <w:szCs w:val="24"/>
        </w:rPr>
        <w:t xml:space="preserve">. Vůči minulému roku došlo k několika </w:t>
      </w:r>
      <w:r w:rsidR="0030333D" w:rsidRPr="0016184E">
        <w:rPr>
          <w:b/>
          <w:sz w:val="24"/>
          <w:szCs w:val="24"/>
        </w:rPr>
        <w:t>organizačním</w:t>
      </w:r>
      <w:r w:rsidRPr="0016184E">
        <w:rPr>
          <w:b/>
          <w:sz w:val="24"/>
          <w:szCs w:val="24"/>
        </w:rPr>
        <w:t xml:space="preserve"> změnám, které souvisí </w:t>
      </w:r>
      <w:r w:rsidR="007B337C" w:rsidRPr="0016184E">
        <w:rPr>
          <w:b/>
          <w:sz w:val="24"/>
          <w:szCs w:val="24"/>
        </w:rPr>
        <w:t>s regul</w:t>
      </w:r>
      <w:r w:rsidR="00964AF4" w:rsidRPr="0016184E">
        <w:rPr>
          <w:b/>
          <w:sz w:val="24"/>
          <w:szCs w:val="24"/>
        </w:rPr>
        <w:t>emi</w:t>
      </w:r>
      <w:r w:rsidR="00C74915" w:rsidRPr="0016184E">
        <w:rPr>
          <w:b/>
          <w:sz w:val="24"/>
          <w:szCs w:val="24"/>
        </w:rPr>
        <w:t xml:space="preserve"> </w:t>
      </w:r>
      <w:r w:rsidRPr="0016184E">
        <w:rPr>
          <w:b/>
          <w:sz w:val="24"/>
          <w:szCs w:val="24"/>
        </w:rPr>
        <w:t>cen. Změny se dotkly</w:t>
      </w:r>
      <w:r w:rsidR="00C74915" w:rsidRPr="0016184E">
        <w:rPr>
          <w:b/>
          <w:sz w:val="24"/>
          <w:szCs w:val="24"/>
        </w:rPr>
        <w:t xml:space="preserve"> zejména</w:t>
      </w:r>
      <w:r w:rsidRPr="0016184E">
        <w:rPr>
          <w:b/>
          <w:sz w:val="24"/>
          <w:szCs w:val="24"/>
        </w:rPr>
        <w:t xml:space="preserve"> složení Rady cen a složení hlasovatelů (porotců).</w:t>
      </w:r>
      <w:r w:rsidR="00784D5B" w:rsidRPr="0016184E">
        <w:rPr>
          <w:b/>
          <w:sz w:val="24"/>
          <w:szCs w:val="24"/>
        </w:rPr>
        <w:t xml:space="preserve"> </w:t>
      </w:r>
    </w:p>
    <w:p w:rsidR="002E7F4C" w:rsidRDefault="00F4091E" w:rsidP="00964AF4">
      <w:pPr>
        <w:spacing w:before="100" w:beforeAutospacing="1" w:after="100" w:afterAutospacing="1"/>
        <w:jc w:val="both"/>
        <w:rPr>
          <w:rFonts w:ascii="Calibri" w:hAnsi="Calibri" w:cs="Arial"/>
          <w:sz w:val="24"/>
          <w:szCs w:val="24"/>
        </w:rPr>
      </w:pPr>
      <w:r>
        <w:rPr>
          <w:b/>
          <w:sz w:val="24"/>
          <w:szCs w:val="24"/>
        </w:rPr>
        <w:t>„</w:t>
      </w:r>
      <w:r w:rsidR="0030333D" w:rsidRPr="002E7F4C">
        <w:rPr>
          <w:i/>
          <w:sz w:val="24"/>
          <w:szCs w:val="24"/>
        </w:rPr>
        <w:t>Dle regulí Hudebních cen Vinyla se každo</w:t>
      </w:r>
      <w:r w:rsidRPr="002E7F4C">
        <w:rPr>
          <w:i/>
          <w:sz w:val="24"/>
          <w:szCs w:val="24"/>
        </w:rPr>
        <w:t>ročně obměňuje polovina Rady</w:t>
      </w:r>
      <w:r w:rsidR="0030333D" w:rsidRPr="002E7F4C">
        <w:rPr>
          <w:i/>
          <w:sz w:val="24"/>
          <w:szCs w:val="24"/>
        </w:rPr>
        <w:t xml:space="preserve">. </w:t>
      </w:r>
      <w:r w:rsidRPr="002E7F4C">
        <w:rPr>
          <w:i/>
          <w:sz w:val="24"/>
          <w:szCs w:val="24"/>
        </w:rPr>
        <w:t xml:space="preserve">Jedním z úkolů </w:t>
      </w:r>
      <w:r w:rsidR="002E7F4C" w:rsidRPr="002E7F4C">
        <w:rPr>
          <w:i/>
          <w:sz w:val="24"/>
          <w:szCs w:val="24"/>
        </w:rPr>
        <w:t>R</w:t>
      </w:r>
      <w:r w:rsidRPr="002E7F4C">
        <w:rPr>
          <w:i/>
          <w:sz w:val="24"/>
          <w:szCs w:val="24"/>
        </w:rPr>
        <w:t xml:space="preserve">ady je právě i nominace poroty. Tento princip má </w:t>
      </w:r>
      <w:r w:rsidR="002E7F4C" w:rsidRPr="002E7F4C">
        <w:rPr>
          <w:i/>
          <w:sz w:val="24"/>
          <w:szCs w:val="24"/>
        </w:rPr>
        <w:t>zajistit</w:t>
      </w:r>
      <w:r w:rsidR="00FD7BDD">
        <w:rPr>
          <w:i/>
          <w:sz w:val="24"/>
          <w:szCs w:val="24"/>
        </w:rPr>
        <w:t>, aby</w:t>
      </w:r>
      <w:r w:rsidR="002E7F4C" w:rsidRPr="002E7F4C">
        <w:rPr>
          <w:i/>
          <w:sz w:val="24"/>
          <w:szCs w:val="24"/>
        </w:rPr>
        <w:t xml:space="preserve"> cena rigidně „nestydla“ v jednom stylovém či generačním názoru</w:t>
      </w:r>
      <w:r w:rsidR="002E7F4C" w:rsidRPr="002E7F4C">
        <w:rPr>
          <w:b/>
          <w:i/>
          <w:sz w:val="24"/>
          <w:szCs w:val="24"/>
        </w:rPr>
        <w:t xml:space="preserve"> </w:t>
      </w:r>
      <w:r w:rsidR="00FD7BDD" w:rsidRPr="00FD7BDD">
        <w:rPr>
          <w:i/>
          <w:sz w:val="24"/>
          <w:szCs w:val="24"/>
        </w:rPr>
        <w:t>a mohla</w:t>
      </w:r>
      <w:r w:rsidR="00FD7BDD">
        <w:rPr>
          <w:b/>
          <w:i/>
          <w:sz w:val="24"/>
          <w:szCs w:val="24"/>
        </w:rPr>
        <w:t xml:space="preserve"> </w:t>
      </w:r>
      <w:r w:rsidR="002E7F4C" w:rsidRPr="002E7F4C">
        <w:rPr>
          <w:rFonts w:ascii="Calibri" w:hAnsi="Calibri" w:cs="Arial"/>
          <w:i/>
          <w:sz w:val="24"/>
          <w:szCs w:val="24"/>
        </w:rPr>
        <w:t>reflektovat různé myšlenkové proudy na současné hudební scéně</w:t>
      </w:r>
      <w:r w:rsidR="002E7F4C" w:rsidRPr="0016184E">
        <w:rPr>
          <w:rFonts w:ascii="Calibri" w:hAnsi="Calibri" w:cs="Arial"/>
          <w:sz w:val="24"/>
          <w:szCs w:val="24"/>
        </w:rPr>
        <w:t xml:space="preserve">“, upřesňuje za </w:t>
      </w:r>
      <w:r w:rsidR="00125A4C">
        <w:rPr>
          <w:rFonts w:ascii="Calibri" w:hAnsi="Calibri" w:cs="Arial"/>
          <w:sz w:val="24"/>
          <w:szCs w:val="24"/>
        </w:rPr>
        <w:t xml:space="preserve">koordinátory </w:t>
      </w:r>
      <w:r w:rsidR="002E7F4C">
        <w:rPr>
          <w:rFonts w:ascii="Calibri" w:hAnsi="Calibri" w:cs="Arial"/>
          <w:sz w:val="24"/>
          <w:szCs w:val="24"/>
        </w:rPr>
        <w:t>Vinyly Pavel Uretšlégr a doplňuje: „</w:t>
      </w:r>
      <w:r w:rsidR="002E7F4C" w:rsidRPr="002E7F4C">
        <w:rPr>
          <w:i/>
          <w:sz w:val="24"/>
          <w:szCs w:val="24"/>
        </w:rPr>
        <w:t xml:space="preserve">V letošním roce tedy nahradili Pavla Klusáka a Jiřího Špičáka Jana </w:t>
      </w:r>
      <w:proofErr w:type="spellStart"/>
      <w:r w:rsidR="002E7F4C" w:rsidRPr="002E7F4C">
        <w:rPr>
          <w:i/>
          <w:sz w:val="24"/>
          <w:szCs w:val="24"/>
        </w:rPr>
        <w:t>Kačurová</w:t>
      </w:r>
      <w:proofErr w:type="spellEnd"/>
      <w:r w:rsidR="002E7F4C" w:rsidRPr="002E7F4C">
        <w:rPr>
          <w:i/>
          <w:sz w:val="24"/>
          <w:szCs w:val="24"/>
        </w:rPr>
        <w:t xml:space="preserve"> a Petr Ferenc</w:t>
      </w:r>
      <w:r w:rsidR="002E7F4C" w:rsidRPr="0016184E">
        <w:rPr>
          <w:b/>
          <w:sz w:val="24"/>
          <w:szCs w:val="24"/>
        </w:rPr>
        <w:t>.</w:t>
      </w:r>
      <w:r w:rsidR="002E7F4C" w:rsidRPr="0016184E">
        <w:rPr>
          <w:sz w:val="24"/>
          <w:szCs w:val="24"/>
        </w:rPr>
        <w:t xml:space="preserve"> </w:t>
      </w:r>
      <w:r w:rsidR="002E7F4C">
        <w:rPr>
          <w:sz w:val="24"/>
          <w:szCs w:val="24"/>
        </w:rPr>
        <w:t xml:space="preserve"> </w:t>
      </w:r>
      <w:r w:rsidR="002E7F4C" w:rsidRPr="002E7F4C">
        <w:rPr>
          <w:rFonts w:ascii="Calibri" w:hAnsi="Calibri" w:cs="Arial"/>
          <w:i/>
          <w:sz w:val="24"/>
          <w:szCs w:val="24"/>
        </w:rPr>
        <w:t xml:space="preserve">Konečné složení Rady pro druhý ročník je tedy Antonín Kocábek, Karel Veselý, Jana </w:t>
      </w:r>
      <w:proofErr w:type="spellStart"/>
      <w:r w:rsidR="002E7F4C" w:rsidRPr="002E7F4C">
        <w:rPr>
          <w:rFonts w:ascii="Calibri" w:hAnsi="Calibri" w:cs="Arial"/>
          <w:i/>
          <w:sz w:val="24"/>
          <w:szCs w:val="24"/>
        </w:rPr>
        <w:t>Kačurová</w:t>
      </w:r>
      <w:proofErr w:type="spellEnd"/>
      <w:r w:rsidR="002E7F4C" w:rsidRPr="002E7F4C">
        <w:rPr>
          <w:rFonts w:ascii="Calibri" w:hAnsi="Calibri" w:cs="Arial"/>
          <w:i/>
          <w:sz w:val="24"/>
          <w:szCs w:val="24"/>
        </w:rPr>
        <w:t xml:space="preserve"> a Petr Ferenc</w:t>
      </w:r>
      <w:r w:rsidR="002E7F4C" w:rsidRPr="0016184E">
        <w:rPr>
          <w:rFonts w:ascii="Calibri" w:hAnsi="Calibri" w:cs="Arial"/>
          <w:sz w:val="24"/>
          <w:szCs w:val="24"/>
        </w:rPr>
        <w:t>.</w:t>
      </w:r>
      <w:r w:rsidR="002E7F4C">
        <w:rPr>
          <w:rFonts w:ascii="Calibri" w:hAnsi="Calibri" w:cs="Arial"/>
          <w:sz w:val="24"/>
          <w:szCs w:val="24"/>
        </w:rPr>
        <w:t>“</w:t>
      </w:r>
      <w:r w:rsidR="002E7F4C" w:rsidRPr="0016184E">
        <w:rPr>
          <w:rFonts w:ascii="Calibri" w:hAnsi="Calibri" w:cs="Arial"/>
          <w:sz w:val="24"/>
          <w:szCs w:val="24"/>
        </w:rPr>
        <w:t xml:space="preserve"> </w:t>
      </w:r>
    </w:p>
    <w:p w:rsidR="00125A4C" w:rsidRDefault="002E7F4C" w:rsidP="00964AF4">
      <w:pPr>
        <w:spacing w:before="100" w:beforeAutospacing="1" w:after="100" w:afterAutospacing="1"/>
        <w:jc w:val="both"/>
        <w:rPr>
          <w:rFonts w:ascii="Calibri" w:hAnsi="Calibri" w:cs="Arial"/>
          <w:b/>
          <w:sz w:val="24"/>
          <w:szCs w:val="24"/>
        </w:rPr>
      </w:pPr>
      <w:r w:rsidRPr="006D1229">
        <w:rPr>
          <w:rFonts w:ascii="Calibri" w:hAnsi="Calibri" w:cs="Arial"/>
          <w:sz w:val="24"/>
          <w:szCs w:val="24"/>
        </w:rPr>
        <w:t>Obměna Rady se </w:t>
      </w:r>
      <w:r w:rsidR="006D1229" w:rsidRPr="006D1229">
        <w:rPr>
          <w:rFonts w:ascii="Calibri" w:hAnsi="Calibri" w:cs="Arial"/>
          <w:sz w:val="24"/>
          <w:szCs w:val="24"/>
        </w:rPr>
        <w:t xml:space="preserve">promítla i do složení poroty. </w:t>
      </w:r>
      <w:r w:rsidR="00452B1E" w:rsidRPr="006D1229">
        <w:rPr>
          <w:rFonts w:ascii="Calibri" w:hAnsi="Calibri" w:cs="Arial"/>
          <w:sz w:val="24"/>
          <w:szCs w:val="24"/>
        </w:rPr>
        <w:t>„</w:t>
      </w:r>
      <w:r w:rsidR="00466A64" w:rsidRPr="003E0DAC">
        <w:rPr>
          <w:rFonts w:ascii="Calibri" w:hAnsi="Calibri" w:cs="Arial"/>
          <w:i/>
          <w:sz w:val="24"/>
          <w:szCs w:val="24"/>
        </w:rPr>
        <w:t xml:space="preserve">Vůči prvnímu ročníku došlo k mírnému rozšíření počtu hlasovatelů, a </w:t>
      </w:r>
      <w:proofErr w:type="gramStart"/>
      <w:r w:rsidR="00466A64" w:rsidRPr="003E0DAC">
        <w:rPr>
          <w:rFonts w:ascii="Calibri" w:hAnsi="Calibri" w:cs="Arial"/>
          <w:i/>
          <w:sz w:val="24"/>
          <w:szCs w:val="24"/>
        </w:rPr>
        <w:t>to z 17</w:t>
      </w:r>
      <w:proofErr w:type="gramEnd"/>
      <w:r w:rsidR="00466A64" w:rsidRPr="003E0DAC">
        <w:rPr>
          <w:rFonts w:ascii="Calibri" w:hAnsi="Calibri" w:cs="Arial"/>
          <w:i/>
          <w:sz w:val="24"/>
          <w:szCs w:val="24"/>
        </w:rPr>
        <w:t xml:space="preserve"> </w:t>
      </w:r>
      <w:r w:rsidR="00452B1E" w:rsidRPr="003E0DAC">
        <w:rPr>
          <w:rFonts w:ascii="Calibri" w:hAnsi="Calibri" w:cs="Arial"/>
          <w:i/>
          <w:sz w:val="24"/>
          <w:szCs w:val="24"/>
        </w:rPr>
        <w:t xml:space="preserve">na 24 </w:t>
      </w:r>
      <w:r w:rsidR="00E96F65" w:rsidRPr="003E0DAC">
        <w:rPr>
          <w:rFonts w:ascii="Calibri" w:hAnsi="Calibri" w:cs="Arial"/>
          <w:i/>
          <w:sz w:val="24"/>
          <w:szCs w:val="24"/>
        </w:rPr>
        <w:t xml:space="preserve">hudebních </w:t>
      </w:r>
      <w:r w:rsidR="007B337C" w:rsidRPr="003E0DAC">
        <w:rPr>
          <w:rFonts w:ascii="Calibri" w:hAnsi="Calibri" w:cs="Arial"/>
          <w:i/>
          <w:sz w:val="24"/>
          <w:szCs w:val="24"/>
        </w:rPr>
        <w:t>publicistů</w:t>
      </w:r>
      <w:r w:rsidR="00FD7BDD">
        <w:rPr>
          <w:rFonts w:ascii="Calibri" w:hAnsi="Calibri" w:cs="Arial"/>
          <w:i/>
          <w:sz w:val="24"/>
          <w:szCs w:val="24"/>
        </w:rPr>
        <w:t xml:space="preserve">,“ </w:t>
      </w:r>
      <w:r w:rsidR="00125A4C">
        <w:rPr>
          <w:rFonts w:ascii="Calibri" w:hAnsi="Calibri" w:cs="Arial"/>
          <w:sz w:val="24"/>
          <w:szCs w:val="24"/>
        </w:rPr>
        <w:t xml:space="preserve">popisuje </w:t>
      </w:r>
      <w:r w:rsidR="00125A4C" w:rsidRPr="0016184E">
        <w:rPr>
          <w:rFonts w:ascii="Calibri" w:hAnsi="Calibri" w:cs="Arial"/>
          <w:sz w:val="24"/>
          <w:szCs w:val="24"/>
        </w:rPr>
        <w:t xml:space="preserve">za </w:t>
      </w:r>
      <w:r w:rsidR="00125A4C">
        <w:rPr>
          <w:rFonts w:ascii="Calibri" w:hAnsi="Calibri" w:cs="Arial"/>
          <w:sz w:val="24"/>
          <w:szCs w:val="24"/>
        </w:rPr>
        <w:t>koordinátory Viny</w:t>
      </w:r>
      <w:r w:rsidR="003E0DAC">
        <w:rPr>
          <w:rFonts w:ascii="Calibri" w:hAnsi="Calibri" w:cs="Arial"/>
          <w:sz w:val="24"/>
          <w:szCs w:val="24"/>
        </w:rPr>
        <w:t xml:space="preserve">ly Tomáš </w:t>
      </w:r>
      <w:proofErr w:type="spellStart"/>
      <w:r w:rsidR="003E0DAC">
        <w:rPr>
          <w:rFonts w:ascii="Calibri" w:hAnsi="Calibri" w:cs="Arial"/>
          <w:sz w:val="24"/>
          <w:szCs w:val="24"/>
        </w:rPr>
        <w:t>Grombíř</w:t>
      </w:r>
      <w:proofErr w:type="spellEnd"/>
      <w:r w:rsidR="00737A97">
        <w:rPr>
          <w:rFonts w:ascii="Calibri" w:hAnsi="Calibri" w:cs="Arial"/>
          <w:sz w:val="24"/>
          <w:szCs w:val="24"/>
        </w:rPr>
        <w:t>:</w:t>
      </w:r>
      <w:r w:rsidR="003E0DAC">
        <w:rPr>
          <w:rFonts w:ascii="Calibri" w:hAnsi="Calibri" w:cs="Arial"/>
          <w:sz w:val="24"/>
          <w:szCs w:val="24"/>
        </w:rPr>
        <w:t xml:space="preserve"> „</w:t>
      </w:r>
      <w:r w:rsidR="00737A97" w:rsidRPr="00737A97">
        <w:rPr>
          <w:rFonts w:ascii="Calibri" w:hAnsi="Calibri" w:cs="Arial"/>
          <w:i/>
          <w:sz w:val="24"/>
          <w:szCs w:val="24"/>
        </w:rPr>
        <w:t>Osloveni byli ti, kteří opakovaně publikují nejen informativní, ale především názorové texty, a to napříč žánrovým spektrem domácí scény</w:t>
      </w:r>
      <w:r w:rsidR="003E0DAC" w:rsidRPr="003E0DAC">
        <w:rPr>
          <w:rFonts w:ascii="Calibri" w:hAnsi="Calibri" w:cs="Arial"/>
          <w:i/>
          <w:sz w:val="24"/>
          <w:szCs w:val="24"/>
        </w:rPr>
        <w:t>.</w:t>
      </w:r>
      <w:r w:rsidR="003E0DAC">
        <w:rPr>
          <w:rFonts w:ascii="Calibri" w:hAnsi="Calibri" w:cs="Arial"/>
          <w:b/>
          <w:sz w:val="24"/>
          <w:szCs w:val="24"/>
        </w:rPr>
        <w:t>“</w:t>
      </w:r>
    </w:p>
    <w:p w:rsidR="00CA1212" w:rsidRDefault="008308F3" w:rsidP="006471C8">
      <w:pPr>
        <w:spacing w:before="100" w:beforeAutospacing="1" w:after="100" w:afterAutospacing="1"/>
        <w:jc w:val="both"/>
        <w:rPr>
          <w:rFonts w:ascii="Calibri" w:hAnsi="Calibri" w:cs="Arial"/>
          <w:sz w:val="24"/>
          <w:szCs w:val="24"/>
        </w:rPr>
      </w:pPr>
      <w:r w:rsidRPr="0016184E">
        <w:rPr>
          <w:rFonts w:ascii="Calibri" w:hAnsi="Calibri" w:cs="Arial"/>
          <w:b/>
          <w:sz w:val="24"/>
          <w:szCs w:val="24"/>
        </w:rPr>
        <w:t xml:space="preserve">Poslední změnou je </w:t>
      </w:r>
      <w:r w:rsidR="00CA1212">
        <w:rPr>
          <w:rFonts w:ascii="Calibri" w:hAnsi="Calibri" w:cs="Arial"/>
          <w:b/>
          <w:sz w:val="24"/>
          <w:szCs w:val="24"/>
        </w:rPr>
        <w:t>ú</w:t>
      </w:r>
      <w:r w:rsidR="00125A4C">
        <w:rPr>
          <w:rFonts w:ascii="Calibri" w:hAnsi="Calibri" w:cs="Arial"/>
          <w:b/>
          <w:sz w:val="24"/>
          <w:szCs w:val="24"/>
        </w:rPr>
        <w:t xml:space="preserve">prava </w:t>
      </w:r>
      <w:r w:rsidRPr="0016184E">
        <w:rPr>
          <w:rFonts w:ascii="Calibri" w:hAnsi="Calibri" w:cs="Arial"/>
          <w:b/>
          <w:sz w:val="24"/>
          <w:szCs w:val="24"/>
        </w:rPr>
        <w:t>nominační</w:t>
      </w:r>
      <w:r w:rsidR="00125A4C">
        <w:rPr>
          <w:rFonts w:ascii="Calibri" w:hAnsi="Calibri" w:cs="Arial"/>
          <w:b/>
          <w:sz w:val="24"/>
          <w:szCs w:val="24"/>
        </w:rPr>
        <w:t>ho</w:t>
      </w:r>
      <w:r w:rsidRPr="0016184E">
        <w:rPr>
          <w:rFonts w:ascii="Calibri" w:hAnsi="Calibri" w:cs="Arial"/>
          <w:b/>
          <w:sz w:val="24"/>
          <w:szCs w:val="24"/>
        </w:rPr>
        <w:t xml:space="preserve"> období pro</w:t>
      </w:r>
      <w:r w:rsidR="003B2A67" w:rsidRPr="0016184E">
        <w:rPr>
          <w:rFonts w:ascii="Calibri" w:hAnsi="Calibri" w:cs="Arial"/>
          <w:b/>
          <w:sz w:val="24"/>
          <w:szCs w:val="24"/>
        </w:rPr>
        <w:t xml:space="preserve"> hlasování.</w:t>
      </w:r>
      <w:r w:rsidR="003B2A67" w:rsidRPr="0016184E">
        <w:rPr>
          <w:rFonts w:ascii="Calibri" w:hAnsi="Calibri" w:cs="Arial"/>
          <w:sz w:val="24"/>
          <w:szCs w:val="24"/>
        </w:rPr>
        <w:t xml:space="preserve">  Vzhledem ke zkušenosti z prvního ročníku, kdy některá alba, která vyšla na přelomu ro</w:t>
      </w:r>
      <w:r w:rsidR="007B337C" w:rsidRPr="0016184E">
        <w:rPr>
          <w:rFonts w:ascii="Calibri" w:hAnsi="Calibri" w:cs="Arial"/>
          <w:sz w:val="24"/>
          <w:szCs w:val="24"/>
        </w:rPr>
        <w:t>ku nemohla být z časových</w:t>
      </w:r>
      <w:r w:rsidR="00A01184" w:rsidRPr="0016184E">
        <w:rPr>
          <w:rFonts w:ascii="Calibri" w:hAnsi="Calibri" w:cs="Arial"/>
          <w:sz w:val="24"/>
          <w:szCs w:val="24"/>
        </w:rPr>
        <w:t xml:space="preserve"> a </w:t>
      </w:r>
      <w:r w:rsidR="00A01184" w:rsidRPr="00CA1212">
        <w:rPr>
          <w:rFonts w:ascii="Calibri" w:hAnsi="Calibri" w:cs="Arial"/>
          <w:sz w:val="24"/>
          <w:szCs w:val="24"/>
        </w:rPr>
        <w:t>organizačních</w:t>
      </w:r>
      <w:r w:rsidR="007B337C" w:rsidRPr="00CA1212">
        <w:rPr>
          <w:rFonts w:ascii="Calibri" w:hAnsi="Calibri" w:cs="Arial"/>
          <w:sz w:val="24"/>
          <w:szCs w:val="24"/>
        </w:rPr>
        <w:t xml:space="preserve"> důvodů</w:t>
      </w:r>
      <w:r w:rsidR="003B2A67" w:rsidRPr="00CA1212">
        <w:rPr>
          <w:rFonts w:ascii="Calibri" w:hAnsi="Calibri" w:cs="Arial"/>
          <w:sz w:val="24"/>
          <w:szCs w:val="24"/>
        </w:rPr>
        <w:t xml:space="preserve"> porotou reflektována, </w:t>
      </w:r>
      <w:r w:rsidR="00A01184" w:rsidRPr="00CA1212">
        <w:rPr>
          <w:rFonts w:ascii="Calibri" w:hAnsi="Calibri" w:cs="Arial"/>
          <w:sz w:val="24"/>
          <w:szCs w:val="24"/>
        </w:rPr>
        <w:t>bylo nominační období</w:t>
      </w:r>
      <w:r w:rsidR="003B2A67" w:rsidRPr="00CA1212">
        <w:rPr>
          <w:rFonts w:ascii="Calibri" w:hAnsi="Calibri" w:cs="Arial"/>
          <w:sz w:val="24"/>
          <w:szCs w:val="24"/>
        </w:rPr>
        <w:t xml:space="preserve"> stanoven</w:t>
      </w:r>
      <w:r w:rsidR="00A01184" w:rsidRPr="00CA1212">
        <w:rPr>
          <w:rFonts w:ascii="Calibri" w:hAnsi="Calibri" w:cs="Arial"/>
          <w:sz w:val="24"/>
          <w:szCs w:val="24"/>
        </w:rPr>
        <w:t>o</w:t>
      </w:r>
      <w:r w:rsidR="003B2A67" w:rsidRPr="00CA1212">
        <w:rPr>
          <w:rFonts w:ascii="Calibri" w:hAnsi="Calibri" w:cs="Arial"/>
          <w:sz w:val="24"/>
          <w:szCs w:val="24"/>
        </w:rPr>
        <w:t xml:space="preserve"> vždy na období od 1. </w:t>
      </w:r>
      <w:r w:rsidR="00A01184" w:rsidRPr="00CA1212">
        <w:rPr>
          <w:rFonts w:ascii="Calibri" w:hAnsi="Calibri" w:cs="Arial"/>
          <w:sz w:val="24"/>
          <w:szCs w:val="24"/>
        </w:rPr>
        <w:t>p</w:t>
      </w:r>
      <w:r w:rsidR="003B2A67" w:rsidRPr="00CA1212">
        <w:rPr>
          <w:rFonts w:ascii="Calibri" w:hAnsi="Calibri" w:cs="Arial"/>
          <w:sz w:val="24"/>
          <w:szCs w:val="24"/>
        </w:rPr>
        <w:t xml:space="preserve">rosince loňského roku do </w:t>
      </w:r>
      <w:r w:rsidR="00A01184" w:rsidRPr="00CA1212">
        <w:rPr>
          <w:rFonts w:ascii="Calibri" w:hAnsi="Calibri" w:cs="Arial"/>
          <w:sz w:val="24"/>
          <w:szCs w:val="24"/>
        </w:rPr>
        <w:t xml:space="preserve">konce </w:t>
      </w:r>
      <w:r w:rsidR="003B2A67" w:rsidRPr="00CA1212">
        <w:rPr>
          <w:rFonts w:ascii="Calibri" w:hAnsi="Calibri" w:cs="Arial"/>
          <w:sz w:val="24"/>
          <w:szCs w:val="24"/>
        </w:rPr>
        <w:t>listopadu</w:t>
      </w:r>
      <w:r w:rsidR="00A01184" w:rsidRPr="00CA1212">
        <w:rPr>
          <w:rFonts w:ascii="Calibri" w:hAnsi="Calibri" w:cs="Arial"/>
          <w:sz w:val="24"/>
          <w:szCs w:val="24"/>
        </w:rPr>
        <w:t xml:space="preserve"> roku současného</w:t>
      </w:r>
      <w:r w:rsidR="00CA1212" w:rsidRPr="00CA1212">
        <w:rPr>
          <w:rFonts w:ascii="Calibri" w:hAnsi="Calibri" w:cs="Arial"/>
          <w:sz w:val="24"/>
          <w:szCs w:val="24"/>
        </w:rPr>
        <w:t xml:space="preserve"> (tj. pro letošní ročník hodn</w:t>
      </w:r>
      <w:r w:rsidR="00CA1212">
        <w:rPr>
          <w:rFonts w:ascii="Calibri" w:hAnsi="Calibri" w:cs="Arial"/>
          <w:sz w:val="24"/>
          <w:szCs w:val="24"/>
        </w:rPr>
        <w:t>otíme</w:t>
      </w:r>
      <w:r w:rsidR="00CA1212" w:rsidRPr="00CA1212">
        <w:rPr>
          <w:rFonts w:ascii="Calibri" w:hAnsi="Calibri" w:cs="Arial"/>
          <w:sz w:val="24"/>
          <w:szCs w:val="24"/>
        </w:rPr>
        <w:t xml:space="preserve"> alb</w:t>
      </w:r>
      <w:r w:rsidR="00E5253B">
        <w:rPr>
          <w:rFonts w:ascii="Calibri" w:hAnsi="Calibri" w:cs="Arial"/>
          <w:sz w:val="24"/>
          <w:szCs w:val="24"/>
        </w:rPr>
        <w:t xml:space="preserve">a a události spadající do období od </w:t>
      </w:r>
      <w:proofErr w:type="gramStart"/>
      <w:r w:rsidR="00E5253B">
        <w:rPr>
          <w:rFonts w:ascii="Calibri" w:hAnsi="Calibri" w:cs="Arial"/>
          <w:sz w:val="24"/>
          <w:szCs w:val="24"/>
        </w:rPr>
        <w:t>1.12. 2011</w:t>
      </w:r>
      <w:proofErr w:type="gramEnd"/>
      <w:r w:rsidR="00E5253B">
        <w:rPr>
          <w:rFonts w:ascii="Calibri" w:hAnsi="Calibri" w:cs="Arial"/>
          <w:sz w:val="24"/>
          <w:szCs w:val="24"/>
        </w:rPr>
        <w:t xml:space="preserve"> do 30.11.2012).</w:t>
      </w:r>
    </w:p>
    <w:p w:rsidR="00A14738" w:rsidRPr="0016184E" w:rsidRDefault="00C22E9D" w:rsidP="00964AF4">
      <w:pPr>
        <w:spacing w:before="100" w:beforeAutospacing="1" w:after="100" w:afterAutospacing="1"/>
        <w:jc w:val="both"/>
        <w:rPr>
          <w:rFonts w:ascii="Calibri" w:hAnsi="Calibri" w:cs="Arial"/>
          <w:sz w:val="24"/>
          <w:szCs w:val="24"/>
        </w:rPr>
      </w:pPr>
      <w:r w:rsidRPr="00E5253B">
        <w:rPr>
          <w:rFonts w:ascii="Calibri" w:hAnsi="Calibri" w:cs="Arial"/>
          <w:sz w:val="24"/>
          <w:szCs w:val="24"/>
        </w:rPr>
        <w:t xml:space="preserve">Samotné hlasování bude opět dvoukolové - v prvním kole budou moci všichni </w:t>
      </w:r>
      <w:proofErr w:type="spellStart"/>
      <w:r w:rsidRPr="00E5253B">
        <w:rPr>
          <w:rFonts w:ascii="Calibri" w:hAnsi="Calibri" w:cs="Arial"/>
          <w:sz w:val="24"/>
          <w:szCs w:val="24"/>
        </w:rPr>
        <w:t>hlasovatelé</w:t>
      </w:r>
      <w:proofErr w:type="spellEnd"/>
      <w:r w:rsidRPr="00E5253B">
        <w:rPr>
          <w:rFonts w:ascii="Calibri" w:hAnsi="Calibri" w:cs="Arial"/>
          <w:sz w:val="24"/>
          <w:szCs w:val="24"/>
        </w:rPr>
        <w:t xml:space="preserve"> nominovat své tři favority v jednotlivých kategoriích, ve druhém kole pak budou porotci o konečném vítězi rozhodovat mezi třemi nejlepšími v jednotlivých kategoriích z prvního kola. </w:t>
      </w:r>
      <w:r w:rsidR="00E5253B">
        <w:rPr>
          <w:rFonts w:ascii="Calibri" w:hAnsi="Calibri" w:cs="Arial"/>
          <w:sz w:val="24"/>
          <w:szCs w:val="24"/>
        </w:rPr>
        <w:t xml:space="preserve">Kategorie zůstávají stejné: </w:t>
      </w:r>
      <w:r w:rsidR="00E5253B" w:rsidRPr="00E5253B">
        <w:rPr>
          <w:rFonts w:ascii="Calibri" w:hAnsi="Calibri" w:cs="Arial"/>
          <w:b/>
          <w:sz w:val="24"/>
          <w:szCs w:val="24"/>
        </w:rPr>
        <w:t>D</w:t>
      </w:r>
      <w:r w:rsidRPr="00E5253B">
        <w:rPr>
          <w:rFonts w:ascii="Calibri" w:hAnsi="Calibri" w:cs="Arial"/>
          <w:b/>
          <w:sz w:val="24"/>
          <w:szCs w:val="24"/>
        </w:rPr>
        <w:t xml:space="preserve">eska roku, </w:t>
      </w:r>
      <w:r w:rsidR="00E5253B" w:rsidRPr="00E5253B">
        <w:rPr>
          <w:rFonts w:ascii="Calibri" w:hAnsi="Calibri" w:cs="Arial"/>
          <w:b/>
          <w:sz w:val="24"/>
          <w:szCs w:val="24"/>
        </w:rPr>
        <w:t>P</w:t>
      </w:r>
      <w:r w:rsidRPr="00E5253B">
        <w:rPr>
          <w:rFonts w:ascii="Calibri" w:hAnsi="Calibri" w:cs="Arial"/>
          <w:b/>
          <w:sz w:val="24"/>
          <w:szCs w:val="24"/>
        </w:rPr>
        <w:t xml:space="preserve">očin / událost roku, </w:t>
      </w:r>
      <w:r w:rsidR="00E5253B" w:rsidRPr="00E5253B">
        <w:rPr>
          <w:rFonts w:ascii="Calibri" w:hAnsi="Calibri" w:cs="Arial"/>
          <w:b/>
          <w:sz w:val="24"/>
          <w:szCs w:val="24"/>
        </w:rPr>
        <w:t>Ob</w:t>
      </w:r>
      <w:r w:rsidRPr="00E5253B">
        <w:rPr>
          <w:rFonts w:ascii="Calibri" w:hAnsi="Calibri" w:cs="Arial"/>
          <w:b/>
          <w:sz w:val="24"/>
          <w:szCs w:val="24"/>
        </w:rPr>
        <w:t>jev roku</w:t>
      </w:r>
      <w:r w:rsidR="00E5253B">
        <w:rPr>
          <w:rFonts w:ascii="Calibri" w:hAnsi="Calibri" w:cs="Arial"/>
          <w:sz w:val="24"/>
          <w:szCs w:val="24"/>
        </w:rPr>
        <w:t>.</w:t>
      </w:r>
      <w:r w:rsidR="00336F1F" w:rsidRPr="0016184E">
        <w:rPr>
          <w:rFonts w:ascii="Calibri" w:hAnsi="Calibri" w:cs="Arial"/>
          <w:sz w:val="24"/>
          <w:szCs w:val="24"/>
        </w:rPr>
        <w:t xml:space="preserve"> </w:t>
      </w:r>
      <w:r w:rsidR="00336F1F" w:rsidRPr="0016184E">
        <w:rPr>
          <w:rFonts w:ascii="Calibri" w:hAnsi="Calibri" w:cs="Arial"/>
          <w:b/>
          <w:sz w:val="24"/>
          <w:szCs w:val="24"/>
        </w:rPr>
        <w:t>První</w:t>
      </w:r>
      <w:r w:rsidR="00784D5B" w:rsidRPr="0016184E">
        <w:rPr>
          <w:rFonts w:ascii="Calibri" w:hAnsi="Calibri" w:cs="Arial"/>
          <w:b/>
          <w:sz w:val="24"/>
          <w:szCs w:val="24"/>
        </w:rPr>
        <w:t xml:space="preserve"> </w:t>
      </w:r>
      <w:r w:rsidR="00336F1F" w:rsidRPr="0016184E">
        <w:rPr>
          <w:rFonts w:ascii="Calibri" w:hAnsi="Calibri" w:cs="Arial"/>
          <w:b/>
          <w:sz w:val="24"/>
          <w:szCs w:val="24"/>
        </w:rPr>
        <w:t>kolo hlasování</w:t>
      </w:r>
      <w:r w:rsidR="00336F1F" w:rsidRPr="0016184E">
        <w:rPr>
          <w:rFonts w:ascii="Calibri" w:hAnsi="Calibri" w:cs="Arial"/>
          <w:sz w:val="24"/>
          <w:szCs w:val="24"/>
        </w:rPr>
        <w:t xml:space="preserve"> proběhne v termínu </w:t>
      </w:r>
      <w:r w:rsidR="00E41F8D">
        <w:rPr>
          <w:rFonts w:ascii="Calibri" w:hAnsi="Calibri" w:cs="Arial"/>
          <w:b/>
          <w:sz w:val="24"/>
          <w:szCs w:val="24"/>
        </w:rPr>
        <w:t>1. – 14. p</w:t>
      </w:r>
      <w:r w:rsidR="00336F1F" w:rsidRPr="0016184E">
        <w:rPr>
          <w:rFonts w:ascii="Calibri" w:hAnsi="Calibri" w:cs="Arial"/>
          <w:b/>
          <w:sz w:val="24"/>
          <w:szCs w:val="24"/>
        </w:rPr>
        <w:t>rosince</w:t>
      </w:r>
      <w:r w:rsidR="00336F1F" w:rsidRPr="0016184E">
        <w:rPr>
          <w:rFonts w:ascii="Calibri" w:hAnsi="Calibri" w:cs="Arial"/>
          <w:sz w:val="24"/>
          <w:szCs w:val="24"/>
        </w:rPr>
        <w:t xml:space="preserve">, </w:t>
      </w:r>
      <w:r w:rsidR="00336F1F" w:rsidRPr="0016184E">
        <w:rPr>
          <w:rFonts w:ascii="Calibri" w:hAnsi="Calibri" w:cs="Arial"/>
          <w:b/>
          <w:sz w:val="24"/>
          <w:szCs w:val="24"/>
        </w:rPr>
        <w:t>druhé kolo</w:t>
      </w:r>
      <w:r w:rsidR="00336F1F" w:rsidRPr="0016184E">
        <w:rPr>
          <w:rFonts w:ascii="Calibri" w:hAnsi="Calibri" w:cs="Arial"/>
          <w:sz w:val="24"/>
          <w:szCs w:val="24"/>
        </w:rPr>
        <w:t xml:space="preserve"> pak od </w:t>
      </w:r>
      <w:r w:rsidR="00E41F8D">
        <w:rPr>
          <w:rFonts w:ascii="Calibri" w:hAnsi="Calibri" w:cs="Arial"/>
          <w:b/>
          <w:sz w:val="24"/>
          <w:szCs w:val="24"/>
        </w:rPr>
        <w:t>1</w:t>
      </w:r>
      <w:r w:rsidR="00501CBE">
        <w:rPr>
          <w:rFonts w:ascii="Calibri" w:hAnsi="Calibri" w:cs="Arial"/>
          <w:b/>
          <w:sz w:val="24"/>
          <w:szCs w:val="24"/>
        </w:rPr>
        <w:t>8</w:t>
      </w:r>
      <w:r w:rsidR="00E41F8D">
        <w:rPr>
          <w:rFonts w:ascii="Calibri" w:hAnsi="Calibri" w:cs="Arial"/>
          <w:b/>
          <w:sz w:val="24"/>
          <w:szCs w:val="24"/>
        </w:rPr>
        <w:t>. p</w:t>
      </w:r>
      <w:r w:rsidR="00336F1F" w:rsidRPr="0016184E">
        <w:rPr>
          <w:rFonts w:ascii="Calibri" w:hAnsi="Calibri" w:cs="Arial"/>
          <w:b/>
          <w:sz w:val="24"/>
          <w:szCs w:val="24"/>
        </w:rPr>
        <w:t xml:space="preserve">rosince do </w:t>
      </w:r>
      <w:r w:rsidR="00E41F8D">
        <w:rPr>
          <w:rFonts w:ascii="Calibri" w:hAnsi="Calibri" w:cs="Arial"/>
          <w:b/>
          <w:sz w:val="24"/>
          <w:szCs w:val="24"/>
        </w:rPr>
        <w:t>8. l</w:t>
      </w:r>
      <w:r w:rsidR="00784D5B" w:rsidRPr="0016184E">
        <w:rPr>
          <w:rFonts w:ascii="Calibri" w:hAnsi="Calibri" w:cs="Arial"/>
          <w:b/>
          <w:sz w:val="24"/>
          <w:szCs w:val="24"/>
        </w:rPr>
        <w:t>edna 2013.</w:t>
      </w:r>
    </w:p>
    <w:p w:rsidR="0016184E" w:rsidRDefault="0016184E" w:rsidP="0016184E">
      <w:pPr>
        <w:jc w:val="both"/>
        <w:rPr>
          <w:rFonts w:ascii="Calibri" w:hAnsi="Calibri" w:cs="Arial"/>
          <w:sz w:val="24"/>
          <w:szCs w:val="24"/>
        </w:rPr>
      </w:pPr>
      <w:r w:rsidRPr="0016184E">
        <w:rPr>
          <w:rFonts w:ascii="Calibri" w:hAnsi="Calibri" w:cs="Arial"/>
          <w:sz w:val="24"/>
          <w:szCs w:val="24"/>
        </w:rPr>
        <w:lastRenderedPageBreak/>
        <w:t>Vyhlášení výsledků hlasování a ocenění vítězů jednotlivých kategorií proběhne v druhé polovině února 2013. Vyhlášení bude opět koncipováno jako svátek a oslava hudby a bude mít podobu koncertního večera několika</w:t>
      </w:r>
      <w:r w:rsidR="00E5253B">
        <w:rPr>
          <w:rFonts w:ascii="Calibri" w:hAnsi="Calibri" w:cs="Arial"/>
          <w:sz w:val="24"/>
          <w:szCs w:val="24"/>
        </w:rPr>
        <w:t xml:space="preserve"> tuzemských skupin a interpretů: „</w:t>
      </w:r>
      <w:r w:rsidR="00E5253B" w:rsidRPr="003E0DAC">
        <w:rPr>
          <w:rFonts w:ascii="Calibri" w:hAnsi="Calibri" w:cs="Arial"/>
          <w:i/>
          <w:sz w:val="24"/>
          <w:szCs w:val="24"/>
        </w:rPr>
        <w:t>Oproti loňs</w:t>
      </w:r>
      <w:r w:rsidR="00F57FEA" w:rsidRPr="003E0DAC">
        <w:rPr>
          <w:rFonts w:ascii="Calibri" w:hAnsi="Calibri" w:cs="Arial"/>
          <w:i/>
          <w:sz w:val="24"/>
          <w:szCs w:val="24"/>
        </w:rPr>
        <w:t xml:space="preserve">ku připravuje </w:t>
      </w:r>
      <w:r w:rsidR="003E0DAC" w:rsidRPr="003E0DAC">
        <w:rPr>
          <w:rFonts w:ascii="Calibri" w:hAnsi="Calibri" w:cs="Arial"/>
          <w:i/>
          <w:sz w:val="24"/>
          <w:szCs w:val="24"/>
        </w:rPr>
        <w:t>řadu</w:t>
      </w:r>
      <w:r w:rsidR="00F57FEA" w:rsidRPr="003E0DAC">
        <w:rPr>
          <w:rFonts w:ascii="Calibri" w:hAnsi="Calibri" w:cs="Arial"/>
          <w:i/>
          <w:sz w:val="24"/>
          <w:szCs w:val="24"/>
        </w:rPr>
        <w:t xml:space="preserve"> novinek. </w:t>
      </w:r>
      <w:r w:rsidR="003E0DAC" w:rsidRPr="003E0DAC">
        <w:rPr>
          <w:rFonts w:ascii="Calibri" w:hAnsi="Calibri" w:cs="Arial"/>
          <w:i/>
          <w:sz w:val="24"/>
          <w:szCs w:val="24"/>
        </w:rPr>
        <w:t xml:space="preserve">Tou hlavní je, že vyhlášení výsledků se neomezí pouze na slavnostní večer, ale připravujeme další návazné akce,“ </w:t>
      </w:r>
      <w:r w:rsidR="003E0DAC">
        <w:rPr>
          <w:rFonts w:ascii="Calibri" w:hAnsi="Calibri" w:cs="Arial"/>
          <w:sz w:val="24"/>
          <w:szCs w:val="24"/>
        </w:rPr>
        <w:t xml:space="preserve">uzavírá Tomáš </w:t>
      </w:r>
      <w:proofErr w:type="spellStart"/>
      <w:r w:rsidR="003E0DAC">
        <w:rPr>
          <w:rFonts w:ascii="Calibri" w:hAnsi="Calibri" w:cs="Arial"/>
          <w:sz w:val="24"/>
          <w:szCs w:val="24"/>
        </w:rPr>
        <w:t>Grombíř</w:t>
      </w:r>
      <w:proofErr w:type="spellEnd"/>
      <w:r w:rsidR="003E0DAC">
        <w:rPr>
          <w:rFonts w:ascii="Calibri" w:hAnsi="Calibri" w:cs="Arial"/>
          <w:sz w:val="24"/>
          <w:szCs w:val="24"/>
        </w:rPr>
        <w:t xml:space="preserve">.  </w:t>
      </w:r>
    </w:p>
    <w:p w:rsidR="006471C8" w:rsidRDefault="006471C8" w:rsidP="0016184E">
      <w:pPr>
        <w:jc w:val="both"/>
        <w:rPr>
          <w:rFonts w:ascii="Calibri" w:hAnsi="Calibri" w:cs="Arial"/>
          <w:sz w:val="24"/>
          <w:szCs w:val="24"/>
        </w:rPr>
      </w:pPr>
    </w:p>
    <w:p w:rsidR="006471C8" w:rsidRPr="006471C8" w:rsidRDefault="006471C8" w:rsidP="0016184E">
      <w:pPr>
        <w:jc w:val="both"/>
        <w:rPr>
          <w:rFonts w:ascii="Calibri" w:hAnsi="Calibri" w:cs="Arial"/>
          <w:b/>
          <w:sz w:val="24"/>
          <w:szCs w:val="24"/>
        </w:rPr>
      </w:pPr>
      <w:proofErr w:type="spellStart"/>
      <w:r w:rsidRPr="006471C8">
        <w:rPr>
          <w:rFonts w:ascii="Calibri" w:hAnsi="Calibri" w:cs="Arial"/>
          <w:b/>
          <w:sz w:val="24"/>
          <w:szCs w:val="24"/>
        </w:rPr>
        <w:t>Hlasovatelé</w:t>
      </w:r>
      <w:proofErr w:type="spellEnd"/>
      <w:r>
        <w:rPr>
          <w:rFonts w:ascii="Calibri" w:hAnsi="Calibri" w:cs="Arial"/>
          <w:b/>
          <w:sz w:val="24"/>
          <w:szCs w:val="24"/>
        </w:rPr>
        <w:t>/</w:t>
      </w:r>
      <w:r w:rsidRPr="006471C8">
        <w:rPr>
          <w:rFonts w:ascii="Calibri" w:hAnsi="Calibri" w:cs="Arial"/>
          <w:b/>
          <w:sz w:val="24"/>
          <w:szCs w:val="24"/>
        </w:rPr>
        <w:t xml:space="preserve">porota </w:t>
      </w:r>
      <w:r>
        <w:rPr>
          <w:rFonts w:ascii="Calibri" w:hAnsi="Calibri" w:cs="Arial"/>
          <w:b/>
          <w:sz w:val="24"/>
          <w:szCs w:val="24"/>
        </w:rPr>
        <w:t xml:space="preserve">ročníku </w:t>
      </w:r>
      <w:r w:rsidRPr="006471C8">
        <w:rPr>
          <w:rFonts w:ascii="Calibri" w:hAnsi="Calibri" w:cs="Arial"/>
          <w:b/>
          <w:sz w:val="24"/>
          <w:szCs w:val="24"/>
        </w:rPr>
        <w:t>2012</w:t>
      </w:r>
    </w:p>
    <w:p w:rsid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  <w:sectPr w:rsidR="006471C8" w:rsidSect="007F21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65" w:right="1417" w:bottom="1417" w:left="1417" w:header="708" w:footer="708" w:gutter="0"/>
          <w:cols w:space="708"/>
          <w:docGrid w:linePitch="360"/>
        </w:sectPr>
      </w:pP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lastRenderedPageBreak/>
        <w:t>Borovan Aleš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>Březina František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6471C8">
        <w:rPr>
          <w:rFonts w:ascii="Calibri" w:hAnsi="Calibri" w:cs="Arial"/>
          <w:sz w:val="24"/>
          <w:szCs w:val="24"/>
        </w:rPr>
        <w:t>Eff</w:t>
      </w:r>
      <w:proofErr w:type="spellEnd"/>
      <w:r w:rsidRPr="006471C8">
        <w:rPr>
          <w:rFonts w:ascii="Calibri" w:hAnsi="Calibri" w:cs="Arial"/>
          <w:sz w:val="24"/>
          <w:szCs w:val="24"/>
        </w:rPr>
        <w:t xml:space="preserve"> Adam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6471C8">
        <w:rPr>
          <w:rFonts w:ascii="Calibri" w:hAnsi="Calibri" w:cs="Arial"/>
          <w:sz w:val="24"/>
          <w:szCs w:val="24"/>
        </w:rPr>
        <w:t>Faix</w:t>
      </w:r>
      <w:proofErr w:type="spellEnd"/>
      <w:r w:rsidRPr="006471C8">
        <w:rPr>
          <w:rFonts w:ascii="Calibri" w:hAnsi="Calibri" w:cs="Arial"/>
          <w:sz w:val="24"/>
          <w:szCs w:val="24"/>
        </w:rPr>
        <w:t xml:space="preserve"> Jan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Ferenc Petr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6471C8">
        <w:rPr>
          <w:rFonts w:ascii="Calibri" w:hAnsi="Calibri" w:cs="Arial"/>
          <w:sz w:val="24"/>
          <w:szCs w:val="24"/>
        </w:rPr>
        <w:t>Horovic</w:t>
      </w:r>
      <w:proofErr w:type="spellEnd"/>
      <w:r w:rsidRPr="006471C8">
        <w:rPr>
          <w:rFonts w:ascii="Calibri" w:hAnsi="Calibri" w:cs="Arial"/>
          <w:sz w:val="24"/>
          <w:szCs w:val="24"/>
        </w:rPr>
        <w:t xml:space="preserve"> Maxim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6471C8">
        <w:rPr>
          <w:rFonts w:ascii="Calibri" w:hAnsi="Calibri" w:cs="Arial"/>
          <w:sz w:val="24"/>
          <w:szCs w:val="24"/>
        </w:rPr>
        <w:t>Kačurová</w:t>
      </w:r>
      <w:proofErr w:type="spellEnd"/>
      <w:r w:rsidRPr="006471C8">
        <w:rPr>
          <w:rFonts w:ascii="Calibri" w:hAnsi="Calibri" w:cs="Arial"/>
          <w:sz w:val="24"/>
          <w:szCs w:val="24"/>
        </w:rPr>
        <w:t xml:space="preserve"> Jana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Klusák Pavel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Kocábek Antonín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Kratochvíl Matěj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>Kučera Pavel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6471C8">
        <w:rPr>
          <w:rFonts w:ascii="Calibri" w:hAnsi="Calibri" w:cs="Arial"/>
          <w:sz w:val="24"/>
          <w:szCs w:val="24"/>
        </w:rPr>
        <w:t>Kutěj</w:t>
      </w:r>
      <w:proofErr w:type="spellEnd"/>
      <w:r w:rsidRPr="006471C8">
        <w:rPr>
          <w:rFonts w:ascii="Calibri" w:hAnsi="Calibri" w:cs="Arial"/>
          <w:sz w:val="24"/>
          <w:szCs w:val="24"/>
        </w:rPr>
        <w:t xml:space="preserve"> Richard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lastRenderedPageBreak/>
        <w:t>Macháček H. Jan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6471C8">
        <w:rPr>
          <w:rFonts w:ascii="Calibri" w:hAnsi="Calibri" w:cs="Arial"/>
          <w:sz w:val="24"/>
          <w:szCs w:val="24"/>
        </w:rPr>
        <w:t>Palák</w:t>
      </w:r>
      <w:proofErr w:type="spellEnd"/>
      <w:r w:rsidRPr="006471C8">
        <w:rPr>
          <w:rFonts w:ascii="Calibri" w:hAnsi="Calibri" w:cs="Arial"/>
          <w:sz w:val="24"/>
          <w:szCs w:val="24"/>
        </w:rPr>
        <w:t xml:space="preserve"> Viktor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>Průša Honza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6471C8">
        <w:rPr>
          <w:rFonts w:ascii="Calibri" w:hAnsi="Calibri" w:cs="Arial"/>
          <w:sz w:val="24"/>
          <w:szCs w:val="24"/>
        </w:rPr>
        <w:t>Sajfrt</w:t>
      </w:r>
      <w:proofErr w:type="spellEnd"/>
      <w:r w:rsidRPr="006471C8">
        <w:rPr>
          <w:rFonts w:ascii="Calibri" w:hAnsi="Calibri" w:cs="Arial"/>
          <w:sz w:val="24"/>
          <w:szCs w:val="24"/>
        </w:rPr>
        <w:t xml:space="preserve"> Pavel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>Stuchlý Aleš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Špičák Jiří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6471C8">
        <w:rPr>
          <w:rFonts w:ascii="Calibri" w:hAnsi="Calibri" w:cs="Arial"/>
          <w:sz w:val="24"/>
          <w:szCs w:val="24"/>
        </w:rPr>
        <w:t>Švamberk</w:t>
      </w:r>
      <w:proofErr w:type="spellEnd"/>
      <w:r w:rsidRPr="006471C8">
        <w:rPr>
          <w:rFonts w:ascii="Calibri" w:hAnsi="Calibri" w:cs="Arial"/>
          <w:sz w:val="24"/>
          <w:szCs w:val="24"/>
        </w:rPr>
        <w:t xml:space="preserve"> Alex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Turek Pavel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Turek Tomáš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Veselý Karel </w:t>
      </w:r>
    </w:p>
    <w:p w:rsidR="006471C8" w:rsidRP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 xml:space="preserve">Vrba </w:t>
      </w:r>
      <w:r w:rsidR="00F62466">
        <w:rPr>
          <w:rFonts w:ascii="Calibri" w:hAnsi="Calibri" w:cs="Arial"/>
          <w:sz w:val="24"/>
          <w:szCs w:val="24"/>
        </w:rPr>
        <w:t>Petr</w:t>
      </w:r>
      <w:bookmarkStart w:id="0" w:name="_GoBack"/>
      <w:bookmarkEnd w:id="0"/>
    </w:p>
    <w:p w:rsidR="006471C8" w:rsidRDefault="006471C8" w:rsidP="006471C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471C8">
        <w:rPr>
          <w:rFonts w:ascii="Calibri" w:hAnsi="Calibri" w:cs="Arial"/>
          <w:sz w:val="24"/>
          <w:szCs w:val="24"/>
        </w:rPr>
        <w:t>Zelinka Pavel</w:t>
      </w:r>
    </w:p>
    <w:p w:rsidR="006471C8" w:rsidRDefault="006471C8" w:rsidP="0016184E">
      <w:pPr>
        <w:jc w:val="both"/>
        <w:rPr>
          <w:rFonts w:ascii="Calibri" w:hAnsi="Calibri" w:cs="Arial"/>
          <w:sz w:val="24"/>
          <w:szCs w:val="24"/>
        </w:rPr>
        <w:sectPr w:rsidR="006471C8" w:rsidSect="006471C8">
          <w:type w:val="continuous"/>
          <w:pgSz w:w="11906" w:h="16838"/>
          <w:pgMar w:top="2665" w:right="1417" w:bottom="1417" w:left="1417" w:header="708" w:footer="708" w:gutter="0"/>
          <w:cols w:num="2" w:space="708"/>
          <w:docGrid w:linePitch="360"/>
        </w:sectPr>
      </w:pPr>
    </w:p>
    <w:p w:rsidR="006471C8" w:rsidRDefault="006471C8" w:rsidP="0016184E">
      <w:pPr>
        <w:jc w:val="both"/>
        <w:rPr>
          <w:rFonts w:ascii="Calibri" w:hAnsi="Calibri" w:cs="Arial"/>
          <w:sz w:val="24"/>
          <w:szCs w:val="24"/>
        </w:rPr>
      </w:pPr>
    </w:p>
    <w:p w:rsidR="006471C8" w:rsidRDefault="006471C8" w:rsidP="0016184E">
      <w:pPr>
        <w:jc w:val="both"/>
        <w:rPr>
          <w:rFonts w:ascii="Calibri" w:hAnsi="Calibri" w:cs="Arial"/>
          <w:sz w:val="24"/>
          <w:szCs w:val="24"/>
        </w:rPr>
      </w:pPr>
    </w:p>
    <w:p w:rsidR="00E5253B" w:rsidRPr="00E5253B" w:rsidRDefault="00E5253B" w:rsidP="0016184E">
      <w:pPr>
        <w:jc w:val="both"/>
        <w:rPr>
          <w:rFonts w:ascii="Calibri" w:hAnsi="Calibri" w:cs="Arial"/>
          <w:b/>
          <w:sz w:val="24"/>
          <w:szCs w:val="24"/>
        </w:rPr>
      </w:pPr>
      <w:r w:rsidRPr="00E5253B">
        <w:rPr>
          <w:rFonts w:ascii="Calibri" w:hAnsi="Calibri" w:cs="Arial"/>
          <w:b/>
          <w:sz w:val="24"/>
          <w:szCs w:val="24"/>
        </w:rPr>
        <w:t xml:space="preserve">O </w:t>
      </w:r>
      <w:proofErr w:type="gramStart"/>
      <w:r w:rsidRPr="00E5253B">
        <w:rPr>
          <w:rFonts w:ascii="Calibri" w:hAnsi="Calibri" w:cs="Arial"/>
          <w:b/>
          <w:sz w:val="24"/>
          <w:szCs w:val="24"/>
        </w:rPr>
        <w:t>Vinyle</w:t>
      </w:r>
      <w:proofErr w:type="gramEnd"/>
    </w:p>
    <w:p w:rsidR="00C22E9D" w:rsidRPr="0016184E" w:rsidRDefault="00C22E9D" w:rsidP="00964AF4">
      <w:pPr>
        <w:spacing w:before="100" w:beforeAutospacing="1" w:after="100" w:afterAutospacing="1"/>
        <w:jc w:val="both"/>
        <w:rPr>
          <w:sz w:val="24"/>
          <w:szCs w:val="24"/>
        </w:rPr>
      </w:pPr>
      <w:r w:rsidRPr="0016184E">
        <w:rPr>
          <w:rFonts w:ascii="Calibri" w:hAnsi="Calibri" w:cs="Arial"/>
          <w:b/>
          <w:sz w:val="24"/>
          <w:szCs w:val="24"/>
        </w:rPr>
        <w:t xml:space="preserve">Cenu iniciovalo a produkčně zajišťuje občanské sdružení </w:t>
      </w:r>
      <w:proofErr w:type="spellStart"/>
      <w:r w:rsidRPr="0016184E">
        <w:rPr>
          <w:rFonts w:ascii="Calibri" w:hAnsi="Calibri" w:cs="Arial"/>
          <w:b/>
          <w:sz w:val="24"/>
          <w:szCs w:val="24"/>
        </w:rPr>
        <w:t>Goliart</w:t>
      </w:r>
      <w:proofErr w:type="spellEnd"/>
      <w:r w:rsidRPr="0016184E">
        <w:rPr>
          <w:rFonts w:ascii="Calibri" w:hAnsi="Calibri" w:cs="Arial"/>
          <w:b/>
          <w:sz w:val="24"/>
          <w:szCs w:val="24"/>
        </w:rPr>
        <w:t xml:space="preserve">, zastoupené Pavlem </w:t>
      </w:r>
      <w:proofErr w:type="spellStart"/>
      <w:r w:rsidRPr="0016184E">
        <w:rPr>
          <w:rFonts w:ascii="Calibri" w:hAnsi="Calibri" w:cs="Arial"/>
          <w:b/>
          <w:sz w:val="24"/>
          <w:szCs w:val="24"/>
        </w:rPr>
        <w:t>Uretšlégrem</w:t>
      </w:r>
      <w:proofErr w:type="spellEnd"/>
      <w:r w:rsidRPr="0016184E">
        <w:rPr>
          <w:rFonts w:ascii="Calibri" w:hAnsi="Calibri" w:cs="Arial"/>
          <w:b/>
          <w:sz w:val="24"/>
          <w:szCs w:val="24"/>
        </w:rPr>
        <w:t xml:space="preserve"> a Tomášem </w:t>
      </w:r>
      <w:proofErr w:type="spellStart"/>
      <w:r w:rsidRPr="0016184E">
        <w:rPr>
          <w:rFonts w:ascii="Calibri" w:hAnsi="Calibri" w:cs="Arial"/>
          <w:b/>
          <w:sz w:val="24"/>
          <w:szCs w:val="24"/>
        </w:rPr>
        <w:t>Grombířem</w:t>
      </w:r>
      <w:proofErr w:type="spellEnd"/>
      <w:r w:rsidRPr="0016184E">
        <w:rPr>
          <w:rFonts w:ascii="Calibri" w:hAnsi="Calibri" w:cs="Arial"/>
          <w:b/>
          <w:sz w:val="24"/>
          <w:szCs w:val="24"/>
        </w:rPr>
        <w:t>.</w:t>
      </w:r>
      <w:r w:rsidR="00784D5B" w:rsidRPr="0016184E">
        <w:rPr>
          <w:rFonts w:ascii="Calibri" w:hAnsi="Calibri" w:cs="Arial"/>
          <w:sz w:val="24"/>
          <w:szCs w:val="24"/>
        </w:rPr>
        <w:t xml:space="preserve"> V prvním ročníku Vinyly byly oceněny v jednotlivých kategoriích </w:t>
      </w:r>
      <w:r w:rsidR="007B337C" w:rsidRPr="0016184E">
        <w:rPr>
          <w:rFonts w:ascii="Calibri" w:hAnsi="Calibri" w:cs="Arial"/>
          <w:sz w:val="24"/>
          <w:szCs w:val="24"/>
        </w:rPr>
        <w:t xml:space="preserve">skupina </w:t>
      </w:r>
      <w:r w:rsidR="00784D5B" w:rsidRPr="0016184E">
        <w:rPr>
          <w:rFonts w:ascii="Calibri" w:hAnsi="Calibri" w:cs="Arial"/>
          <w:sz w:val="24"/>
          <w:szCs w:val="24"/>
        </w:rPr>
        <w:t>B4</w:t>
      </w:r>
      <w:r w:rsidR="007B337C" w:rsidRPr="0016184E">
        <w:rPr>
          <w:rFonts w:ascii="Calibri" w:hAnsi="Calibri" w:cs="Arial"/>
          <w:sz w:val="24"/>
          <w:szCs w:val="24"/>
        </w:rPr>
        <w:t xml:space="preserve"> za album D</w:t>
      </w:r>
      <w:r w:rsidR="00FD7BDD">
        <w:rPr>
          <w:rFonts w:ascii="Calibri" w:hAnsi="Calibri" w:cs="Arial"/>
          <w:sz w:val="24"/>
          <w:szCs w:val="24"/>
        </w:rPr>
        <w:t xml:space="preserve">idaktik </w:t>
      </w:r>
      <w:proofErr w:type="spellStart"/>
      <w:r w:rsidR="00FD7BDD">
        <w:rPr>
          <w:rFonts w:ascii="Calibri" w:hAnsi="Calibri" w:cs="Arial"/>
          <w:sz w:val="24"/>
          <w:szCs w:val="24"/>
        </w:rPr>
        <w:t>Nation</w:t>
      </w:r>
      <w:proofErr w:type="spellEnd"/>
      <w:r w:rsidR="00FD7BD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FD7BDD">
        <w:rPr>
          <w:rFonts w:ascii="Calibri" w:hAnsi="Calibri" w:cs="Arial"/>
          <w:sz w:val="24"/>
          <w:szCs w:val="24"/>
        </w:rPr>
        <w:t>Legendary</w:t>
      </w:r>
      <w:proofErr w:type="spellEnd"/>
      <w:r w:rsidR="00FD7BDD">
        <w:rPr>
          <w:rFonts w:ascii="Calibri" w:hAnsi="Calibri" w:cs="Arial"/>
          <w:sz w:val="24"/>
          <w:szCs w:val="24"/>
        </w:rPr>
        <w:t xml:space="preserve"> Rock (D</w:t>
      </w:r>
      <w:r w:rsidR="007B337C" w:rsidRPr="0016184E">
        <w:rPr>
          <w:rFonts w:ascii="Calibri" w:hAnsi="Calibri" w:cs="Arial"/>
          <w:sz w:val="24"/>
          <w:szCs w:val="24"/>
        </w:rPr>
        <w:t>eska roku)</w:t>
      </w:r>
      <w:r w:rsidR="00784D5B" w:rsidRPr="0016184E">
        <w:rPr>
          <w:rFonts w:ascii="Calibri" w:hAnsi="Calibri" w:cs="Arial"/>
          <w:sz w:val="24"/>
          <w:szCs w:val="24"/>
        </w:rPr>
        <w:t>, Fiordmoss</w:t>
      </w:r>
      <w:r w:rsidR="00FD7BDD">
        <w:rPr>
          <w:rFonts w:ascii="Calibri" w:hAnsi="Calibri" w:cs="Arial"/>
          <w:sz w:val="24"/>
          <w:szCs w:val="24"/>
        </w:rPr>
        <w:t xml:space="preserve"> (Objev roku) a festival </w:t>
      </w:r>
      <w:proofErr w:type="spellStart"/>
      <w:r w:rsidR="00FD7BDD">
        <w:rPr>
          <w:rFonts w:ascii="Calibri" w:hAnsi="Calibri" w:cs="Arial"/>
          <w:sz w:val="24"/>
          <w:szCs w:val="24"/>
        </w:rPr>
        <w:t>Creepy</w:t>
      </w:r>
      <w:proofErr w:type="spellEnd"/>
      <w:r w:rsidR="00FD7BD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FD7BDD">
        <w:rPr>
          <w:rFonts w:ascii="Calibri" w:hAnsi="Calibri" w:cs="Arial"/>
          <w:sz w:val="24"/>
          <w:szCs w:val="24"/>
        </w:rPr>
        <w:t>T</w:t>
      </w:r>
      <w:r w:rsidR="00784D5B" w:rsidRPr="0016184E">
        <w:rPr>
          <w:rFonts w:ascii="Calibri" w:hAnsi="Calibri" w:cs="Arial"/>
          <w:sz w:val="24"/>
          <w:szCs w:val="24"/>
        </w:rPr>
        <w:t>eepee</w:t>
      </w:r>
      <w:proofErr w:type="spellEnd"/>
      <w:r w:rsidR="00784D5B" w:rsidRPr="0016184E">
        <w:rPr>
          <w:rFonts w:ascii="Calibri" w:hAnsi="Calibri" w:cs="Arial"/>
          <w:sz w:val="24"/>
          <w:szCs w:val="24"/>
        </w:rPr>
        <w:t xml:space="preserve"> (Počin roku). </w:t>
      </w:r>
    </w:p>
    <w:p w:rsidR="0058580E" w:rsidRPr="0016184E" w:rsidRDefault="0016184E" w:rsidP="00964AF4">
      <w:pPr>
        <w:jc w:val="both"/>
        <w:rPr>
          <w:rFonts w:ascii="Calibri" w:hAnsi="Calibri" w:cs="Arial"/>
          <w:b/>
          <w:sz w:val="24"/>
          <w:szCs w:val="24"/>
        </w:rPr>
      </w:pPr>
      <w:r w:rsidRPr="0016184E">
        <w:rPr>
          <w:rFonts w:ascii="Calibri" w:hAnsi="Calibri" w:cs="Arial"/>
          <w:b/>
          <w:sz w:val="24"/>
          <w:szCs w:val="24"/>
        </w:rPr>
        <w:t>Partneři</w:t>
      </w:r>
    </w:p>
    <w:p w:rsidR="00E5253B" w:rsidRPr="00F57FEA" w:rsidRDefault="00E5253B" w:rsidP="00E5253B">
      <w:pPr>
        <w:rPr>
          <w:rFonts w:ascii="Calibri" w:hAnsi="Calibri"/>
          <w:sz w:val="24"/>
          <w:szCs w:val="24"/>
        </w:rPr>
      </w:pPr>
      <w:r w:rsidRPr="00F57FEA">
        <w:rPr>
          <w:rFonts w:ascii="Calibri" w:hAnsi="Calibri"/>
          <w:sz w:val="24"/>
          <w:szCs w:val="24"/>
        </w:rPr>
        <w:t xml:space="preserve">Hlavním partnerem Hudebních cen Vinyla je obchod s hudebními nástroji </w:t>
      </w:r>
      <w:r w:rsidRPr="00F57FEA">
        <w:rPr>
          <w:rFonts w:ascii="Calibri" w:hAnsi="Calibri"/>
          <w:b/>
          <w:sz w:val="24"/>
          <w:szCs w:val="24"/>
        </w:rPr>
        <w:t>Kytary.cz</w:t>
      </w:r>
      <w:r w:rsidRPr="00F57FEA">
        <w:rPr>
          <w:rFonts w:ascii="Calibri" w:hAnsi="Calibri"/>
          <w:sz w:val="24"/>
          <w:szCs w:val="24"/>
        </w:rPr>
        <w:t xml:space="preserve">., </w:t>
      </w:r>
      <w:r w:rsidRPr="00F57FEA">
        <w:rPr>
          <w:rFonts w:ascii="Calibri" w:hAnsi="Calibri"/>
          <w:b/>
          <w:sz w:val="24"/>
          <w:szCs w:val="24"/>
        </w:rPr>
        <w:t xml:space="preserve">KZK tiskárna </w:t>
      </w:r>
      <w:proofErr w:type="spellStart"/>
      <w:r w:rsidRPr="00F57FEA">
        <w:rPr>
          <w:rFonts w:ascii="Calibri" w:hAnsi="Calibri"/>
          <w:b/>
          <w:sz w:val="24"/>
          <w:szCs w:val="24"/>
        </w:rPr>
        <w:t>s.r.</w:t>
      </w:r>
      <w:proofErr w:type="gramStart"/>
      <w:r w:rsidRPr="00F57FEA">
        <w:rPr>
          <w:rFonts w:ascii="Calibri" w:hAnsi="Calibri"/>
          <w:b/>
          <w:sz w:val="24"/>
          <w:szCs w:val="24"/>
        </w:rPr>
        <w:t>o.</w:t>
      </w:r>
      <w:r w:rsidRPr="00F57FEA">
        <w:rPr>
          <w:rFonts w:ascii="Calibri" w:hAnsi="Calibri"/>
          <w:sz w:val="24"/>
          <w:szCs w:val="24"/>
        </w:rPr>
        <w:t>a</w:t>
      </w:r>
      <w:proofErr w:type="spellEnd"/>
      <w:r w:rsidRPr="00F57FEA">
        <w:rPr>
          <w:rFonts w:ascii="Calibri" w:hAnsi="Calibri"/>
          <w:sz w:val="24"/>
          <w:szCs w:val="24"/>
        </w:rPr>
        <w:t xml:space="preserve"> společnost</w:t>
      </w:r>
      <w:proofErr w:type="gramEnd"/>
      <w:r w:rsidRPr="00F57FEA">
        <w:rPr>
          <w:rFonts w:ascii="Calibri" w:hAnsi="Calibri"/>
          <w:sz w:val="24"/>
          <w:szCs w:val="24"/>
        </w:rPr>
        <w:t xml:space="preserve"> </w:t>
      </w:r>
      <w:r w:rsidRPr="00F57FEA">
        <w:rPr>
          <w:rFonts w:ascii="Calibri" w:hAnsi="Calibri"/>
          <w:b/>
          <w:sz w:val="24"/>
          <w:szCs w:val="24"/>
        </w:rPr>
        <w:t>GZ</w:t>
      </w:r>
      <w:r w:rsidRPr="00F57FEA">
        <w:rPr>
          <w:rFonts w:ascii="Calibri" w:hAnsi="Calibri"/>
          <w:sz w:val="24"/>
          <w:szCs w:val="24"/>
        </w:rPr>
        <w:t xml:space="preserve"> </w:t>
      </w:r>
      <w:r w:rsidRPr="00F57FEA">
        <w:rPr>
          <w:rFonts w:ascii="Calibri" w:hAnsi="Calibri"/>
          <w:b/>
          <w:sz w:val="24"/>
          <w:szCs w:val="24"/>
        </w:rPr>
        <w:t>Digital Media</w:t>
      </w:r>
      <w:r w:rsidRPr="00F57FEA">
        <w:rPr>
          <w:rFonts w:ascii="Calibri" w:hAnsi="Calibri"/>
          <w:sz w:val="24"/>
          <w:szCs w:val="24"/>
        </w:rPr>
        <w:t xml:space="preserve">. Mediálními partnery jsou časopisy </w:t>
      </w:r>
      <w:r w:rsidRPr="00F57FEA">
        <w:rPr>
          <w:rFonts w:ascii="Calibri" w:hAnsi="Calibri"/>
          <w:b/>
          <w:sz w:val="24"/>
          <w:szCs w:val="24"/>
        </w:rPr>
        <w:t>Respekt,</w:t>
      </w:r>
      <w:r w:rsidRPr="00F57FEA">
        <w:rPr>
          <w:rFonts w:ascii="Calibri" w:hAnsi="Calibri"/>
          <w:sz w:val="24"/>
          <w:szCs w:val="24"/>
        </w:rPr>
        <w:t xml:space="preserve"> </w:t>
      </w:r>
      <w:r w:rsidRPr="00F57FEA">
        <w:rPr>
          <w:rFonts w:ascii="Calibri" w:hAnsi="Calibri"/>
          <w:b/>
          <w:sz w:val="24"/>
          <w:szCs w:val="24"/>
        </w:rPr>
        <w:t>A2</w:t>
      </w:r>
      <w:r w:rsidRPr="00F57FEA">
        <w:rPr>
          <w:rFonts w:ascii="Calibri" w:hAnsi="Calibri"/>
          <w:sz w:val="24"/>
          <w:szCs w:val="24"/>
        </w:rPr>
        <w:t xml:space="preserve">, </w:t>
      </w:r>
      <w:r w:rsidRPr="00F57FEA">
        <w:rPr>
          <w:rFonts w:ascii="Calibri" w:hAnsi="Calibri"/>
          <w:b/>
          <w:sz w:val="24"/>
          <w:szCs w:val="24"/>
        </w:rPr>
        <w:t xml:space="preserve">His </w:t>
      </w:r>
      <w:proofErr w:type="spellStart"/>
      <w:r w:rsidRPr="00F57FEA">
        <w:rPr>
          <w:rFonts w:ascii="Calibri" w:hAnsi="Calibri"/>
          <w:b/>
          <w:sz w:val="24"/>
          <w:szCs w:val="24"/>
        </w:rPr>
        <w:t>Voice</w:t>
      </w:r>
      <w:proofErr w:type="spellEnd"/>
      <w:r w:rsidRPr="00F57FEA">
        <w:rPr>
          <w:rFonts w:ascii="Calibri" w:hAnsi="Calibri"/>
          <w:sz w:val="24"/>
          <w:szCs w:val="24"/>
        </w:rPr>
        <w:t xml:space="preserve">, </w:t>
      </w:r>
      <w:r w:rsidRPr="00F57FEA">
        <w:rPr>
          <w:rFonts w:ascii="Calibri" w:hAnsi="Calibri"/>
          <w:b/>
          <w:sz w:val="24"/>
          <w:szCs w:val="24"/>
        </w:rPr>
        <w:t xml:space="preserve">Full </w:t>
      </w:r>
      <w:proofErr w:type="spellStart"/>
      <w:r w:rsidRPr="00F57FEA">
        <w:rPr>
          <w:rFonts w:ascii="Calibri" w:hAnsi="Calibri"/>
          <w:b/>
          <w:sz w:val="24"/>
          <w:szCs w:val="24"/>
        </w:rPr>
        <w:t>Moon</w:t>
      </w:r>
      <w:proofErr w:type="spellEnd"/>
      <w:r w:rsidRPr="00F57FEA">
        <w:rPr>
          <w:rFonts w:ascii="Calibri" w:hAnsi="Calibri"/>
          <w:b/>
          <w:sz w:val="24"/>
          <w:szCs w:val="24"/>
        </w:rPr>
        <w:t xml:space="preserve"> </w:t>
      </w:r>
      <w:r w:rsidRPr="00F57FEA">
        <w:rPr>
          <w:rFonts w:ascii="Calibri" w:hAnsi="Calibri"/>
          <w:sz w:val="24"/>
          <w:szCs w:val="24"/>
        </w:rPr>
        <w:t xml:space="preserve">a </w:t>
      </w:r>
      <w:proofErr w:type="spellStart"/>
      <w:r w:rsidRPr="00F57FEA">
        <w:rPr>
          <w:rFonts w:ascii="Calibri" w:hAnsi="Calibri"/>
          <w:b/>
          <w:sz w:val="24"/>
          <w:szCs w:val="24"/>
        </w:rPr>
        <w:t>the</w:t>
      </w:r>
      <w:proofErr w:type="spellEnd"/>
      <w:r w:rsidRPr="00F57FE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57FEA">
        <w:rPr>
          <w:rFonts w:ascii="Calibri" w:hAnsi="Calibri"/>
          <w:b/>
          <w:sz w:val="24"/>
          <w:szCs w:val="24"/>
        </w:rPr>
        <w:t>aardvark</w:t>
      </w:r>
      <w:proofErr w:type="spellEnd"/>
      <w:r w:rsidRPr="00F57FEA">
        <w:rPr>
          <w:rFonts w:ascii="Calibri" w:hAnsi="Calibri"/>
          <w:b/>
          <w:sz w:val="24"/>
          <w:szCs w:val="24"/>
        </w:rPr>
        <w:t>, aktualne.cz</w:t>
      </w:r>
      <w:r w:rsidRPr="00F57FEA">
        <w:rPr>
          <w:rFonts w:ascii="Calibri" w:hAnsi="Calibri"/>
          <w:sz w:val="24"/>
          <w:szCs w:val="24"/>
        </w:rPr>
        <w:t xml:space="preserve"> a dále rádia </w:t>
      </w:r>
      <w:r w:rsidRPr="00F57FEA">
        <w:rPr>
          <w:rFonts w:ascii="Calibri" w:hAnsi="Calibri"/>
          <w:b/>
          <w:sz w:val="24"/>
          <w:szCs w:val="24"/>
        </w:rPr>
        <w:t xml:space="preserve">Rádio </w:t>
      </w:r>
      <w:smartTag w:uri="urn:schemas-microsoft-com:office:smarttags" w:element="metricconverter">
        <w:smartTagPr>
          <w:attr w:name="ProductID" w:val="1 a"/>
        </w:smartTagPr>
        <w:r w:rsidRPr="00F57FEA">
          <w:rPr>
            <w:rFonts w:ascii="Calibri" w:hAnsi="Calibri"/>
            <w:b/>
            <w:sz w:val="24"/>
            <w:szCs w:val="24"/>
          </w:rPr>
          <w:t>1</w:t>
        </w:r>
        <w:r w:rsidRPr="00F57FEA">
          <w:rPr>
            <w:rFonts w:ascii="Calibri" w:hAnsi="Calibri"/>
            <w:sz w:val="24"/>
            <w:szCs w:val="24"/>
          </w:rPr>
          <w:t xml:space="preserve"> a</w:t>
        </w:r>
      </w:smartTag>
      <w:r w:rsidRPr="00F57FEA">
        <w:rPr>
          <w:rFonts w:ascii="Calibri" w:hAnsi="Calibri"/>
          <w:sz w:val="24"/>
          <w:szCs w:val="24"/>
        </w:rPr>
        <w:t xml:space="preserve"> </w:t>
      </w:r>
      <w:proofErr w:type="spellStart"/>
      <w:r w:rsidRPr="00F57FEA">
        <w:rPr>
          <w:rFonts w:ascii="Calibri" w:hAnsi="Calibri"/>
          <w:b/>
          <w:sz w:val="24"/>
          <w:szCs w:val="24"/>
        </w:rPr>
        <w:t>Radio</w:t>
      </w:r>
      <w:proofErr w:type="spellEnd"/>
      <w:r w:rsidRPr="00F57FE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57FEA">
        <w:rPr>
          <w:rFonts w:ascii="Calibri" w:hAnsi="Calibri"/>
          <w:b/>
          <w:sz w:val="24"/>
          <w:szCs w:val="24"/>
        </w:rPr>
        <w:t>Wave</w:t>
      </w:r>
      <w:proofErr w:type="spellEnd"/>
      <w:r w:rsidRPr="00F57FEA">
        <w:rPr>
          <w:rFonts w:ascii="Calibri" w:hAnsi="Calibri"/>
          <w:sz w:val="24"/>
          <w:szCs w:val="24"/>
        </w:rPr>
        <w:t>.</w:t>
      </w:r>
    </w:p>
    <w:p w:rsidR="0058580E" w:rsidRPr="0016184E" w:rsidRDefault="0058580E" w:rsidP="0058580E">
      <w:pPr>
        <w:spacing w:before="100" w:beforeAutospacing="1" w:after="100" w:afterAutospacing="1"/>
        <w:rPr>
          <w:rFonts w:ascii="Calibri" w:hAnsi="Calibri" w:cs="Arial"/>
          <w:sz w:val="24"/>
          <w:szCs w:val="24"/>
        </w:rPr>
      </w:pPr>
      <w:r w:rsidRPr="0016184E">
        <w:rPr>
          <w:rFonts w:ascii="Calibri" w:hAnsi="Calibri" w:cs="Arial"/>
          <w:sz w:val="24"/>
          <w:szCs w:val="24"/>
        </w:rPr>
        <w:lastRenderedPageBreak/>
        <w:t xml:space="preserve">Bližší informace o hudební ceně Vinyla včetně podrobného způsobu hlasování apod. naleznete na </w:t>
      </w:r>
      <w:hyperlink r:id="rId14" w:history="1">
        <w:r w:rsidRPr="0016184E">
          <w:rPr>
            <w:rStyle w:val="Hyperlink"/>
            <w:rFonts w:ascii="Calibri" w:hAnsi="Calibri" w:cs="Arial"/>
            <w:sz w:val="24"/>
            <w:szCs w:val="24"/>
          </w:rPr>
          <w:t>www.vinyla.cz</w:t>
        </w:r>
      </w:hyperlink>
      <w:r w:rsidRPr="0016184E">
        <w:rPr>
          <w:rFonts w:ascii="Calibri" w:hAnsi="Calibri" w:cs="Arial"/>
          <w:sz w:val="24"/>
          <w:szCs w:val="24"/>
        </w:rPr>
        <w:t xml:space="preserve">. </w:t>
      </w:r>
    </w:p>
    <w:p w:rsidR="00737A97" w:rsidRDefault="00737A97" w:rsidP="0058580E">
      <w:pPr>
        <w:rPr>
          <w:rFonts w:ascii="Calibri" w:hAnsi="Calibri" w:cs="Arial"/>
          <w:sz w:val="24"/>
          <w:szCs w:val="24"/>
        </w:rPr>
      </w:pPr>
    </w:p>
    <w:p w:rsidR="0058580E" w:rsidRPr="0016184E" w:rsidRDefault="0058580E" w:rsidP="0058580E">
      <w:pPr>
        <w:rPr>
          <w:rFonts w:ascii="Calibri" w:hAnsi="Calibri" w:cs="Arial"/>
          <w:sz w:val="24"/>
          <w:szCs w:val="24"/>
        </w:rPr>
      </w:pPr>
      <w:r w:rsidRPr="0016184E">
        <w:rPr>
          <w:rFonts w:ascii="Calibri" w:hAnsi="Calibri" w:cs="Arial"/>
          <w:sz w:val="24"/>
          <w:szCs w:val="24"/>
        </w:rPr>
        <w:t>Další informace pro novináře poskytnou koordinátoři hudební ceny Vinyla:</w:t>
      </w:r>
    </w:p>
    <w:p w:rsidR="0058580E" w:rsidRPr="0016184E" w:rsidRDefault="0058580E" w:rsidP="0058580E">
      <w:pPr>
        <w:rPr>
          <w:rFonts w:ascii="Calibri" w:hAnsi="Calibri" w:cs="Arial"/>
          <w:sz w:val="24"/>
          <w:szCs w:val="24"/>
        </w:rPr>
      </w:pPr>
      <w:r w:rsidRPr="0016184E">
        <w:rPr>
          <w:rFonts w:ascii="Calibri" w:hAnsi="Calibri" w:cs="Arial"/>
          <w:sz w:val="24"/>
          <w:szCs w:val="24"/>
        </w:rPr>
        <w:t xml:space="preserve">Tomáš </w:t>
      </w:r>
      <w:proofErr w:type="spellStart"/>
      <w:r w:rsidRPr="0016184E">
        <w:rPr>
          <w:rFonts w:ascii="Calibri" w:hAnsi="Calibri" w:cs="Arial"/>
          <w:sz w:val="24"/>
          <w:szCs w:val="24"/>
        </w:rPr>
        <w:t>Grombíř</w:t>
      </w:r>
      <w:proofErr w:type="spellEnd"/>
      <w:r w:rsidRPr="0016184E">
        <w:rPr>
          <w:rFonts w:ascii="Calibri" w:hAnsi="Calibri" w:cs="Arial"/>
          <w:sz w:val="24"/>
          <w:szCs w:val="24"/>
        </w:rPr>
        <w:t xml:space="preserve">, </w:t>
      </w:r>
      <w:hyperlink r:id="rId15" w:history="1">
        <w:r w:rsidRPr="0016184E">
          <w:rPr>
            <w:rStyle w:val="Hyperlink"/>
            <w:rFonts w:ascii="Calibri" w:hAnsi="Calibri" w:cs="Arial"/>
            <w:sz w:val="24"/>
            <w:szCs w:val="24"/>
          </w:rPr>
          <w:t>tomas@vinyla.cz</w:t>
        </w:r>
      </w:hyperlink>
      <w:r w:rsidRPr="0016184E">
        <w:rPr>
          <w:rFonts w:ascii="Calibri" w:hAnsi="Calibri" w:cs="Arial"/>
          <w:sz w:val="24"/>
          <w:szCs w:val="24"/>
        </w:rPr>
        <w:t>, tel. 605 294 728</w:t>
      </w:r>
    </w:p>
    <w:p w:rsidR="0058580E" w:rsidRPr="0016184E" w:rsidRDefault="0058580E" w:rsidP="0058580E">
      <w:pPr>
        <w:rPr>
          <w:rFonts w:ascii="Calibri" w:hAnsi="Calibri" w:cs="Arial"/>
          <w:sz w:val="24"/>
          <w:szCs w:val="24"/>
        </w:rPr>
      </w:pPr>
      <w:r w:rsidRPr="0016184E">
        <w:rPr>
          <w:rFonts w:ascii="Calibri" w:hAnsi="Calibri" w:cs="Arial"/>
          <w:sz w:val="24"/>
          <w:szCs w:val="24"/>
        </w:rPr>
        <w:t xml:space="preserve">Pavel Uretšlégr, </w:t>
      </w:r>
      <w:hyperlink r:id="rId16" w:history="1">
        <w:r w:rsidRPr="0016184E">
          <w:rPr>
            <w:rStyle w:val="Hyperlink"/>
            <w:rFonts w:ascii="Calibri" w:hAnsi="Calibri" w:cs="Arial"/>
            <w:sz w:val="24"/>
            <w:szCs w:val="24"/>
          </w:rPr>
          <w:t>pavel@vinyla.cz</w:t>
        </w:r>
      </w:hyperlink>
      <w:r w:rsidRPr="0016184E">
        <w:rPr>
          <w:rFonts w:ascii="Calibri" w:hAnsi="Calibri" w:cs="Arial"/>
          <w:sz w:val="24"/>
          <w:szCs w:val="24"/>
        </w:rPr>
        <w:t>, tel. 721 311 274</w:t>
      </w:r>
    </w:p>
    <w:p w:rsidR="0058580E" w:rsidRPr="0016184E" w:rsidRDefault="0058580E" w:rsidP="0058580E">
      <w:pPr>
        <w:rPr>
          <w:rFonts w:ascii="Calibri" w:hAnsi="Calibri" w:cs="Arial"/>
          <w:sz w:val="24"/>
          <w:szCs w:val="24"/>
        </w:rPr>
      </w:pPr>
    </w:p>
    <w:p w:rsidR="0058580E" w:rsidRPr="0016184E" w:rsidRDefault="0058580E" w:rsidP="0058580E">
      <w:pPr>
        <w:rPr>
          <w:rFonts w:ascii="Calibri" w:hAnsi="Calibri" w:cs="Arial"/>
          <w:sz w:val="24"/>
          <w:szCs w:val="24"/>
        </w:rPr>
      </w:pPr>
    </w:p>
    <w:p w:rsidR="0058580E" w:rsidRDefault="0058580E" w:rsidP="00964AF4">
      <w:pPr>
        <w:jc w:val="both"/>
      </w:pPr>
    </w:p>
    <w:sectPr w:rsidR="0058580E" w:rsidSect="006471C8">
      <w:type w:val="continuous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20" w:rsidRDefault="00847E20" w:rsidP="007F2129">
      <w:pPr>
        <w:spacing w:after="0" w:line="240" w:lineRule="auto"/>
      </w:pPr>
      <w:r>
        <w:separator/>
      </w:r>
    </w:p>
  </w:endnote>
  <w:endnote w:type="continuationSeparator" w:id="0">
    <w:p w:rsidR="00847E20" w:rsidRDefault="00847E20" w:rsidP="007F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12" w:rsidRDefault="00CA1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12" w:rsidRDefault="00CA1212" w:rsidP="007F2129">
    <w:pPr>
      <w:spacing w:after="0" w:line="240" w:lineRule="auto"/>
      <w:rPr>
        <w:rFonts w:ascii="Calibri" w:hAnsi="Calibri" w:cs="Arial"/>
        <w:sz w:val="24"/>
        <w:szCs w:val="24"/>
      </w:rPr>
    </w:pPr>
  </w:p>
  <w:p w:rsidR="00CA1212" w:rsidRDefault="00CA1212" w:rsidP="007F2129">
    <w:pPr>
      <w:spacing w:after="0" w:line="240" w:lineRule="auto"/>
      <w:rPr>
        <w:rFonts w:ascii="Calibri" w:hAnsi="Calibri" w:cs="Arial"/>
        <w:sz w:val="24"/>
        <w:szCs w:val="24"/>
      </w:rPr>
    </w:pPr>
    <w:proofErr w:type="spellStart"/>
    <w:r>
      <w:rPr>
        <w:rFonts w:ascii="Calibri" w:hAnsi="Calibri" w:cs="Arial"/>
        <w:sz w:val="24"/>
        <w:szCs w:val="24"/>
      </w:rPr>
      <w:t>Info</w:t>
    </w:r>
    <w:proofErr w:type="spellEnd"/>
    <w:r>
      <w:rPr>
        <w:rFonts w:ascii="Calibri" w:hAnsi="Calibri" w:cs="Arial"/>
        <w:sz w:val="24"/>
        <w:szCs w:val="24"/>
      </w:rPr>
      <w:t>:</w:t>
    </w:r>
    <w:r>
      <w:rPr>
        <w:rFonts w:ascii="Calibri" w:hAnsi="Calibri" w:cs="Arial"/>
        <w:sz w:val="24"/>
        <w:szCs w:val="24"/>
      </w:rPr>
      <w:tab/>
    </w:r>
    <w:r w:rsidRPr="0016184E">
      <w:rPr>
        <w:rFonts w:ascii="Calibri" w:hAnsi="Calibri" w:cs="Arial"/>
        <w:sz w:val="24"/>
        <w:szCs w:val="24"/>
      </w:rPr>
      <w:t xml:space="preserve">Tomáš </w:t>
    </w:r>
    <w:proofErr w:type="spellStart"/>
    <w:r w:rsidRPr="0016184E">
      <w:rPr>
        <w:rFonts w:ascii="Calibri" w:hAnsi="Calibri" w:cs="Arial"/>
        <w:sz w:val="24"/>
        <w:szCs w:val="24"/>
      </w:rPr>
      <w:t>Grombíř</w:t>
    </w:r>
    <w:proofErr w:type="spellEnd"/>
    <w:r w:rsidRPr="0016184E">
      <w:rPr>
        <w:rFonts w:ascii="Calibri" w:hAnsi="Calibri" w:cs="Arial"/>
        <w:sz w:val="24"/>
        <w:szCs w:val="24"/>
      </w:rPr>
      <w:t xml:space="preserve">, </w:t>
    </w:r>
    <w:hyperlink r:id="rId1" w:history="1">
      <w:r w:rsidRPr="0016184E">
        <w:rPr>
          <w:rStyle w:val="Hyperlink"/>
          <w:rFonts w:ascii="Calibri" w:hAnsi="Calibri" w:cs="Arial"/>
          <w:sz w:val="24"/>
          <w:szCs w:val="24"/>
        </w:rPr>
        <w:t>tomas@vinyla.cz</w:t>
      </w:r>
    </w:hyperlink>
    <w:r w:rsidRPr="0016184E">
      <w:rPr>
        <w:rFonts w:ascii="Calibri" w:hAnsi="Calibri" w:cs="Arial"/>
        <w:sz w:val="24"/>
        <w:szCs w:val="24"/>
      </w:rPr>
      <w:t>, tel. 605 294</w:t>
    </w:r>
    <w:r>
      <w:rPr>
        <w:rFonts w:ascii="Calibri" w:hAnsi="Calibri" w:cs="Arial"/>
        <w:sz w:val="24"/>
        <w:szCs w:val="24"/>
      </w:rPr>
      <w:t> </w:t>
    </w:r>
    <w:r w:rsidRPr="0016184E">
      <w:rPr>
        <w:rFonts w:ascii="Calibri" w:hAnsi="Calibri" w:cs="Arial"/>
        <w:sz w:val="24"/>
        <w:szCs w:val="24"/>
      </w:rPr>
      <w:t>728</w:t>
    </w:r>
  </w:p>
  <w:p w:rsidR="00CA1212" w:rsidRPr="0016184E" w:rsidRDefault="00CA1212" w:rsidP="007F2129">
    <w:pPr>
      <w:spacing w:after="0" w:line="240" w:lineRule="auto"/>
      <w:ind w:firstLine="708"/>
      <w:rPr>
        <w:rFonts w:ascii="Calibri" w:hAnsi="Calibri" w:cs="Arial"/>
        <w:sz w:val="24"/>
        <w:szCs w:val="24"/>
      </w:rPr>
    </w:pPr>
    <w:r w:rsidRPr="0016184E">
      <w:rPr>
        <w:rFonts w:ascii="Calibri" w:hAnsi="Calibri" w:cs="Arial"/>
        <w:sz w:val="24"/>
        <w:szCs w:val="24"/>
      </w:rPr>
      <w:t xml:space="preserve">Pavel Uretšlégr, </w:t>
    </w:r>
    <w:hyperlink r:id="rId2" w:history="1">
      <w:r w:rsidRPr="0016184E">
        <w:rPr>
          <w:rStyle w:val="Hyperlink"/>
          <w:rFonts w:ascii="Calibri" w:hAnsi="Calibri" w:cs="Arial"/>
          <w:sz w:val="24"/>
          <w:szCs w:val="24"/>
        </w:rPr>
        <w:t>pavel@vinyla.cz</w:t>
      </w:r>
    </w:hyperlink>
    <w:r w:rsidRPr="0016184E">
      <w:rPr>
        <w:rFonts w:ascii="Calibri" w:hAnsi="Calibri" w:cs="Arial"/>
        <w:sz w:val="24"/>
        <w:szCs w:val="24"/>
      </w:rPr>
      <w:t>, tel. 721 311</w:t>
    </w:r>
    <w:r>
      <w:rPr>
        <w:rFonts w:ascii="Calibri" w:hAnsi="Calibri" w:cs="Arial"/>
        <w:sz w:val="24"/>
        <w:szCs w:val="24"/>
      </w:rPr>
      <w:t> </w:t>
    </w:r>
    <w:r w:rsidRPr="0016184E">
      <w:rPr>
        <w:rFonts w:ascii="Calibri" w:hAnsi="Calibri" w:cs="Arial"/>
        <w:sz w:val="24"/>
        <w:szCs w:val="24"/>
      </w:rPr>
      <w:t>274</w:t>
    </w:r>
  </w:p>
  <w:p w:rsidR="00CA1212" w:rsidRDefault="00CA1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12" w:rsidRDefault="00CA1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20" w:rsidRDefault="00847E20" w:rsidP="007F2129">
      <w:pPr>
        <w:spacing w:after="0" w:line="240" w:lineRule="auto"/>
      </w:pPr>
      <w:r>
        <w:separator/>
      </w:r>
    </w:p>
  </w:footnote>
  <w:footnote w:type="continuationSeparator" w:id="0">
    <w:p w:rsidR="00847E20" w:rsidRDefault="00847E20" w:rsidP="007F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12" w:rsidRDefault="00CA1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12" w:rsidRDefault="00CA1212" w:rsidP="007F2129">
    <w:pPr>
      <w:jc w:val="both"/>
      <w:rPr>
        <w:b/>
      </w:rPr>
    </w:pPr>
    <w:r w:rsidRPr="007F2129">
      <w:rPr>
        <w:b/>
        <w:noProof/>
        <w:lang w:eastAsia="zh-CN"/>
      </w:rPr>
      <w:drawing>
        <wp:anchor distT="0" distB="0" distL="114300" distR="114300" simplePos="0" relativeHeight="251658240" behindDoc="0" locked="0" layoutInCell="1" allowOverlap="1" wp14:anchorId="74DCF13B" wp14:editId="5B1F4C35">
          <wp:simplePos x="0" y="0"/>
          <wp:positionH relativeFrom="margin">
            <wp:posOffset>4389120</wp:posOffset>
          </wp:positionH>
          <wp:positionV relativeFrom="margin">
            <wp:posOffset>-1638300</wp:posOffset>
          </wp:positionV>
          <wp:extent cx="1219200" cy="147256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472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Tisková zpráva</w:t>
    </w:r>
    <w:r w:rsidRPr="007F2129">
      <w:rPr>
        <w:b/>
      </w:rPr>
      <w:t xml:space="preserve"> </w:t>
    </w:r>
  </w:p>
  <w:p w:rsidR="00CA1212" w:rsidRDefault="00CA1212" w:rsidP="007F2129">
    <w:pPr>
      <w:jc w:val="both"/>
      <w:rPr>
        <w:b/>
      </w:rPr>
    </w:pPr>
    <w:r w:rsidRPr="007F2129">
      <w:rPr>
        <w:b/>
        <w:noProof/>
        <w:lang w:eastAsia="zh-CN"/>
      </w:rPr>
      <w:drawing>
        <wp:inline distT="0" distB="0" distL="0" distR="0" wp14:anchorId="5ABB7D1F" wp14:editId="65BBEF5E">
          <wp:extent cx="5112568" cy="6177497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568" cy="6177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212" w:rsidRDefault="00CA1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12" w:rsidRDefault="00CA12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2CFD"/>
    <w:multiLevelType w:val="multilevel"/>
    <w:tmpl w:val="38FA51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4271DF7"/>
    <w:multiLevelType w:val="hybridMultilevel"/>
    <w:tmpl w:val="789C7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F64A8"/>
    <w:multiLevelType w:val="hybridMultilevel"/>
    <w:tmpl w:val="D3BA2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80A0B"/>
    <w:multiLevelType w:val="hybridMultilevel"/>
    <w:tmpl w:val="726655F2"/>
    <w:lvl w:ilvl="0" w:tplc="B874A7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17"/>
    <w:rsid w:val="0004224B"/>
    <w:rsid w:val="00050927"/>
    <w:rsid w:val="00125A4C"/>
    <w:rsid w:val="0016184E"/>
    <w:rsid w:val="002E7F4C"/>
    <w:rsid w:val="0030333D"/>
    <w:rsid w:val="00336F1F"/>
    <w:rsid w:val="003B2A67"/>
    <w:rsid w:val="003E0DAC"/>
    <w:rsid w:val="00452B1E"/>
    <w:rsid w:val="00466A64"/>
    <w:rsid w:val="00501CBE"/>
    <w:rsid w:val="00533A40"/>
    <w:rsid w:val="00584F95"/>
    <w:rsid w:val="0058580E"/>
    <w:rsid w:val="006471C8"/>
    <w:rsid w:val="006D1229"/>
    <w:rsid w:val="006D4D15"/>
    <w:rsid w:val="00737A97"/>
    <w:rsid w:val="00784D5B"/>
    <w:rsid w:val="007B337C"/>
    <w:rsid w:val="007B7320"/>
    <w:rsid w:val="007F2129"/>
    <w:rsid w:val="008308F3"/>
    <w:rsid w:val="00847E20"/>
    <w:rsid w:val="008979F5"/>
    <w:rsid w:val="008B625B"/>
    <w:rsid w:val="009125CC"/>
    <w:rsid w:val="00964AF4"/>
    <w:rsid w:val="00A01184"/>
    <w:rsid w:val="00A14738"/>
    <w:rsid w:val="00B70117"/>
    <w:rsid w:val="00B8642B"/>
    <w:rsid w:val="00B923CC"/>
    <w:rsid w:val="00C22E9D"/>
    <w:rsid w:val="00C74915"/>
    <w:rsid w:val="00CA1212"/>
    <w:rsid w:val="00CD5CF1"/>
    <w:rsid w:val="00DD2167"/>
    <w:rsid w:val="00E41F8D"/>
    <w:rsid w:val="00E5253B"/>
    <w:rsid w:val="00E569E6"/>
    <w:rsid w:val="00E96F65"/>
    <w:rsid w:val="00F4091E"/>
    <w:rsid w:val="00F57FEA"/>
    <w:rsid w:val="00F62466"/>
    <w:rsid w:val="00FA509E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58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8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129"/>
  </w:style>
  <w:style w:type="paragraph" w:styleId="Footer">
    <w:name w:val="footer"/>
    <w:basedOn w:val="Normal"/>
    <w:link w:val="FooterChar"/>
    <w:uiPriority w:val="99"/>
    <w:unhideWhenUsed/>
    <w:rsid w:val="007F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129"/>
  </w:style>
  <w:style w:type="paragraph" w:styleId="BalloonText">
    <w:name w:val="Balloon Text"/>
    <w:basedOn w:val="Normal"/>
    <w:link w:val="BalloonTextChar"/>
    <w:uiPriority w:val="99"/>
    <w:semiHidden/>
    <w:unhideWhenUsed/>
    <w:rsid w:val="007F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D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58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8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129"/>
  </w:style>
  <w:style w:type="paragraph" w:styleId="Footer">
    <w:name w:val="footer"/>
    <w:basedOn w:val="Normal"/>
    <w:link w:val="FooterChar"/>
    <w:uiPriority w:val="99"/>
    <w:unhideWhenUsed/>
    <w:rsid w:val="007F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129"/>
  </w:style>
  <w:style w:type="paragraph" w:styleId="BalloonText">
    <w:name w:val="Balloon Text"/>
    <w:basedOn w:val="Normal"/>
    <w:link w:val="BalloonTextChar"/>
    <w:uiPriority w:val="99"/>
    <w:semiHidden/>
    <w:unhideWhenUsed/>
    <w:rsid w:val="007F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D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vel@vinyla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omas@vinyla.c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vinyl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vel@vinyla.cz" TargetMode="External"/><Relationship Id="rId1" Type="http://schemas.openxmlformats.org/officeDocument/2006/relationships/hyperlink" Target="mailto:tomas@vinyl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tomas</cp:lastModifiedBy>
  <cp:revision>5</cp:revision>
  <dcterms:created xsi:type="dcterms:W3CDTF">2012-11-29T13:48:00Z</dcterms:created>
  <dcterms:modified xsi:type="dcterms:W3CDTF">2012-12-02T19:32:00Z</dcterms:modified>
</cp:coreProperties>
</file>